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09" w:rsidRDefault="00360909" w:rsidP="00360909">
      <w:pPr>
        <w:pStyle w:val="Tytu"/>
        <w:spacing w:line="360" w:lineRule="auto"/>
      </w:pPr>
      <w:r>
        <w:t xml:space="preserve">Szczegółowa analiza wyników studenckiej oceny pracowników </w:t>
      </w:r>
    </w:p>
    <w:p w:rsidR="00360909" w:rsidRDefault="00360909" w:rsidP="00360909">
      <w:pPr>
        <w:pStyle w:val="Tytu"/>
        <w:spacing w:line="360" w:lineRule="auto"/>
      </w:pPr>
      <w:r>
        <w:t xml:space="preserve"> Wydziału Ekonomicznego</w:t>
      </w:r>
    </w:p>
    <w:p w:rsidR="00360909" w:rsidRDefault="00360909" w:rsidP="00360909">
      <w:pPr>
        <w:pStyle w:val="Tytu"/>
        <w:spacing w:line="360" w:lineRule="auto"/>
      </w:pPr>
      <w:r>
        <w:t>wg średniej oceny poszczególnych pytań</w:t>
      </w:r>
    </w:p>
    <w:p w:rsidR="00360909" w:rsidRDefault="00360909" w:rsidP="003609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Semestr zimowy 2017/2018r.</w:t>
      </w:r>
    </w:p>
    <w:p w:rsidR="00360909" w:rsidRDefault="00360909" w:rsidP="00360909">
      <w:pPr>
        <w:jc w:val="center"/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360909" w:rsidTr="00360909">
        <w:trPr>
          <w:cantSplit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Pytania w ankiecie</w:t>
            </w:r>
          </w:p>
        </w:tc>
        <w:tc>
          <w:tcPr>
            <w:tcW w:w="460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Stanowisko</w:t>
            </w:r>
          </w:p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Ogółem</w:t>
            </w:r>
          </w:p>
        </w:tc>
        <w:tc>
          <w:tcPr>
            <w:tcW w:w="15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Ranga</w:t>
            </w:r>
          </w:p>
        </w:tc>
      </w:tr>
      <w:tr w:rsidR="00360909" w:rsidTr="00360909">
        <w:trPr>
          <w:cantSplit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0909" w:rsidRDefault="00360909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0909" w:rsidRDefault="003609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Samodzielny pracownik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lang w:eastAsia="en-US"/>
              </w:rPr>
            </w:pPr>
          </w:p>
          <w:p w:rsidR="00360909" w:rsidRDefault="00360909">
            <w:pPr>
              <w:pStyle w:val="Nagwek1"/>
              <w:rPr>
                <w:lang w:eastAsia="en-US"/>
              </w:rPr>
            </w:pPr>
            <w:r>
              <w:rPr>
                <w:lang w:eastAsia="en-US"/>
              </w:rPr>
              <w:t>Adiunkt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Asystent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lang w:eastAsia="en-US"/>
              </w:rPr>
            </w:pPr>
          </w:p>
          <w:p w:rsidR="00360909" w:rsidRDefault="003609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lang w:eastAsia="en-US"/>
              </w:rPr>
            </w:pP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Dobrze przygotowuje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organizuje zajęcia</w:t>
            </w:r>
          </w:p>
          <w:p w:rsidR="00360909" w:rsidRDefault="00360909">
            <w:pPr>
              <w:rPr>
                <w:b/>
                <w:sz w:val="16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3.51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Inspiruje studentów do samodzielnego myślenia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X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Przekazuje wiadomości jasno </w:t>
            </w:r>
          </w:p>
          <w:p w:rsidR="00360909" w:rsidRDefault="00360909">
            <w:pPr>
              <w:pStyle w:val="Tekstpodstawowy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spacing w:val="-4"/>
                <w:lang w:eastAsia="en-US"/>
              </w:rPr>
              <w:t>przekonywująco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IX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Prowadzi zajęcia regularnie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punktualnie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III</w:t>
            </w:r>
          </w:p>
        </w:tc>
      </w:tr>
      <w:tr w:rsidR="00360909" w:rsidTr="00360909">
        <w:trPr>
          <w:cantSplit/>
          <w:trHeight w:val="724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Realizuje wyraźnie określony cel zajęć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Jest dostępny dla studentów  w ramach konsultacji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Prowadzi zajęcia interesująco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XI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Wobec studentów jest życzliwy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taktowny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Ćwiczy systematyczność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wszechstronność myślenia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Wiąże teoretyczne rozważania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z praktyką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Stawia studentom jednoznaczne wymagania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360909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</w:t>
            </w:r>
          </w:p>
        </w:tc>
      </w:tr>
      <w:tr w:rsidR="00360909" w:rsidTr="00360909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Obiektywnie ocenia wkład pracy studenta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360909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0E0E0"/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IV</w:t>
            </w:r>
          </w:p>
        </w:tc>
      </w:tr>
    </w:tbl>
    <w:p w:rsidR="00360909" w:rsidRDefault="00360909" w:rsidP="00360909"/>
    <w:p w:rsidR="00360909" w:rsidRDefault="00360909" w:rsidP="00360909">
      <w:pPr>
        <w:rPr>
          <w:sz w:val="24"/>
        </w:rPr>
      </w:pPr>
    </w:p>
    <w:p w:rsidR="00360909" w:rsidRDefault="00360909" w:rsidP="00360909">
      <w:pPr>
        <w:rPr>
          <w:sz w:val="24"/>
        </w:rPr>
      </w:pPr>
      <w:r>
        <w:rPr>
          <w:sz w:val="24"/>
        </w:rPr>
        <w:t xml:space="preserve">Opole, </w:t>
      </w:r>
      <w:r w:rsidR="00CD51BA">
        <w:rPr>
          <w:sz w:val="24"/>
        </w:rPr>
        <w:t>2018-05-25</w:t>
      </w:r>
      <w:bookmarkStart w:id="0" w:name="_GoBack"/>
      <w:bookmarkEnd w:id="0"/>
    </w:p>
    <w:p w:rsidR="00360909" w:rsidRDefault="00360909" w:rsidP="00360909"/>
    <w:p w:rsidR="000770C6" w:rsidRDefault="000770C6"/>
    <w:sectPr w:rsidR="0007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E6"/>
    <w:rsid w:val="000770C6"/>
    <w:rsid w:val="000B003B"/>
    <w:rsid w:val="00360909"/>
    <w:rsid w:val="00374E1E"/>
    <w:rsid w:val="00870752"/>
    <w:rsid w:val="00CD51BA"/>
    <w:rsid w:val="00E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1B834-CCF3-479B-B593-889EF7E6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909"/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090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0909"/>
    <w:rPr>
      <w:rFonts w:eastAsia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6090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60909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0909"/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909"/>
    <w:rPr>
      <w:rFonts w:eastAsia="Times New Roman"/>
      <w:b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2018-01-09T09:19:00Z</dcterms:created>
  <dcterms:modified xsi:type="dcterms:W3CDTF">2018-05-25T08:00:00Z</dcterms:modified>
</cp:coreProperties>
</file>