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84" w:rsidRPr="00912CB5" w:rsidRDefault="00FF7984" w:rsidP="00FF7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r w:rsidRPr="00912CB5">
        <w:rPr>
          <w:rFonts w:ascii="Times New Roman" w:hAnsi="Times New Roman" w:cs="Times New Roman"/>
          <w:b/>
          <w:sz w:val="24"/>
          <w:szCs w:val="24"/>
          <w:lang w:val="pl-PL"/>
        </w:rPr>
        <w:t>Program operacy</w:t>
      </w:r>
      <w:r w:rsidR="00F32BA3">
        <w:rPr>
          <w:rFonts w:ascii="Times New Roman" w:hAnsi="Times New Roman" w:cs="Times New Roman"/>
          <w:b/>
          <w:sz w:val="24"/>
          <w:szCs w:val="24"/>
          <w:lang w:val="pl-PL"/>
        </w:rPr>
        <w:t>jny na rok akademicki 2015/2016</w:t>
      </w:r>
    </w:p>
    <w:bookmarkEnd w:id="0"/>
    <w:p w:rsidR="00FF7984" w:rsidRPr="00912CB5" w:rsidRDefault="00FF7984" w:rsidP="00FF79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3820"/>
        <w:gridCol w:w="2665"/>
        <w:gridCol w:w="2090"/>
      </w:tblGrid>
      <w:tr w:rsidR="00FF7984" w:rsidRPr="00B226C2" w:rsidTr="00F32BA3">
        <w:trPr>
          <w:trHeight w:val="7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B226C2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226C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B226C2" w:rsidRDefault="00FF7984" w:rsidP="009A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C2">
              <w:rPr>
                <w:rFonts w:ascii="Times New Roman" w:hAnsi="Times New Roman" w:cs="Times New Roman"/>
                <w:b/>
                <w:sz w:val="24"/>
                <w:szCs w:val="24"/>
              </w:rPr>
              <w:t>Działanie /Zadanie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B226C2" w:rsidRDefault="00FF7984" w:rsidP="009A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o</w:t>
            </w:r>
            <w:r w:rsidRPr="00B226C2">
              <w:rPr>
                <w:rFonts w:ascii="Times New Roman" w:hAnsi="Times New Roman" w:cs="Times New Roman"/>
                <w:b/>
                <w:sz w:val="24"/>
                <w:szCs w:val="24"/>
              </w:rPr>
              <w:t>dpowiedzialna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B226C2" w:rsidRDefault="00FF7984" w:rsidP="009A6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C2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B83B21" w:rsidP="009A602C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 w:rsidRPr="00330723">
              <w:rPr>
                <w:b w:val="0"/>
                <w:sz w:val="24"/>
                <w:lang w:eastAsia="en-US"/>
              </w:rPr>
              <w:t>Aktualizacja</w:t>
            </w:r>
            <w:r w:rsidR="00FF7984" w:rsidRPr="00330723">
              <w:rPr>
                <w:b w:val="0"/>
                <w:sz w:val="24"/>
                <w:lang w:eastAsia="en-US"/>
              </w:rPr>
              <w:t xml:space="preserve"> procedur doskonalenia jakości kształcenia obowiązujących w UO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poszczególnych Komisji.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B83B21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Wrzesień /październik 2015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3B21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21" w:rsidRPr="00330723" w:rsidRDefault="00540582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1" w:rsidRPr="00330723" w:rsidRDefault="00B83B21" w:rsidP="009A602C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 w:rsidRPr="00330723">
              <w:rPr>
                <w:b w:val="0"/>
                <w:sz w:val="24"/>
                <w:lang w:eastAsia="en-US"/>
              </w:rPr>
              <w:t>Przeprowadzenie audytu w zakresie doskonalenia jakości kształcenia na Wydziałach:</w:t>
            </w:r>
          </w:p>
          <w:p w:rsidR="00B83B21" w:rsidRPr="00330723" w:rsidRDefault="00B83B21" w:rsidP="009A602C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 w:rsidRPr="00330723">
              <w:rPr>
                <w:b w:val="0"/>
                <w:sz w:val="24"/>
                <w:lang w:eastAsia="en-US"/>
              </w:rPr>
              <w:t>Chemii, Filologicznym, Historyczno-Pedagogicznym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1" w:rsidRPr="00330723" w:rsidRDefault="00B83B21" w:rsidP="00B8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B83B21" w:rsidRPr="00330723" w:rsidRDefault="00B83B21" w:rsidP="00B8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Przewodniczący 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Uczelnianych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Komisji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ds.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1" w:rsidRPr="00330723" w:rsidRDefault="00B83B21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2015 roku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BA6A17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7984"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BA6A17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Opracowanie i wprowadzenie regulaminu potwierdzania efektów uczenia się nabytych poza edukacja formalną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BA6A17" w:rsidP="009A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Maj/czerwiec 2015 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Zamieszczenie na stronie internetowej Uniwersytetu Opolskiego informacji o obowiązujących procedurach doskonalenia jakości kształcenia od roku akademickiego 2014/2015.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BA6A17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Listopad 2015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FF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Złożenie sprawozdania z oceny jakości kształcenia w roku akademickim 2014/2015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Oceny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listopada 2015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Złożenie sprawozdania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doskonalenia jakości kształcenia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br/>
              <w:t>w roku akademickim 2014/2015.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Doskonalenia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listopada  2015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Analiza wyników badań kariery zawodowej absolwentów.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Akademickie Centrum Karier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</w:t>
            </w:r>
            <w:r w:rsidRPr="0033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2014/2015.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grudnia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 2014/2015.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stycznia 2016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0A4BA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Przeprowadzenie audytu w zakresie doskonalenia jakości kształcenia na Wydziałach: </w:t>
            </w:r>
          </w:p>
          <w:p w:rsidR="00FF7984" w:rsidRPr="00330723" w:rsidRDefault="00B83B21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Ekonomicznym;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Matematyki,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Fizyki, 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formatyki</w:t>
            </w:r>
            <w:r w:rsidR="00540582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; Przyrodniczo - Technicznym; Teologicznym, Prawa i Administracji 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82" w:rsidRPr="00330723" w:rsidRDefault="00540582" w:rsidP="0054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Pełnomocnik Rektora ds. Jakości Kształcenia</w:t>
            </w:r>
          </w:p>
          <w:p w:rsidR="00FF7984" w:rsidRPr="00330723" w:rsidRDefault="00540582" w:rsidP="0054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Przewodniczący Uczelnianych  Komisji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ds. Jakości Kształcenia.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540582" w:rsidP="0054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końca kwietnia 2016 r.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Przekazanie przez jednostki wypełnionych ankiet Oceny jakości kształcenia dokonanej przez nauczyciela akademickiego</w:t>
            </w:r>
            <w:r w:rsidRPr="0033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2015/2016.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kwietnia 2016</w:t>
            </w:r>
          </w:p>
        </w:tc>
      </w:tr>
      <w:tr w:rsidR="00FF7984" w:rsidRPr="00330723" w:rsidTr="00F32BA3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Oceny jakości kształcenia dokonanej przez nauczyciela akademickiego osobom uprawnionym do zapoznania się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ich wynikami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rok akademicki 2015/2016.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maja 2016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 2015/2016.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maja 2016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Zmiany i modyfikacje programów kształcenia, zatwierdzenie efektów kształcenia.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31 maj 2016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Przedstawienie i zatwierdzenie Księgi Jakości Kształcenia UO na posiedzeniu Uczelnianego Zespołu ds. Doskonalenia Jakości Kształcenia UO.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Maj 2016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8F"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 2015/2016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czerwca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ze studiów III stopnia i studiów pody</w:t>
            </w:r>
            <w:r w:rsidR="00746A8F"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plomowych za rok akademicki 2015/2016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maja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ze studiów III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 studiów pody</w:t>
            </w:r>
            <w:r w:rsidR="00746A8F"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plomowych za rok akademicki 2015/2016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czerwca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Opracowanie strategii na rzecz ciągłego doskonalenia jakości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kształcenia.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Rektor ds. Kształcenia i studentów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Pełnomocnik Rektora </w:t>
            </w:r>
            <w:proofErr w:type="spellStart"/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,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746A8F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 2016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Posiedzenie UZDJK , zatwierdzenie harmonogram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u działań na rok akademicki 2016/2017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Rektor ds. Kształcenia i studentów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Listopad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Złożenie rocznych sprawozdań z działalności Wydziałowych Zespołów ds. Doskonalenia Jakości Kształcenia 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31 październik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br/>
              <w:t>z działalności Wydziałowych Zespołów ds. Oceny Jakości Kształcenia.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31 październik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z prac Uczelnianej Komisji ds. Doskonalenia Jakości Kształcenia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br/>
              <w:t>i Uczelnianej Komisji ds. Oceny Jakości Kształcenia.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746A8F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15 grudzień </w:t>
            </w:r>
            <w:r w:rsidR="00FF7984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Złożenie rocznych sprawozdań z prac Uczelnianej Komisji ds. Oceny Jakości Kształcenia.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746A8F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15 grudzień   2016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Opracowanie Katalogu Dobrych Praktyk UO.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746A8F" w:rsidRPr="00330723" w:rsidRDefault="00746A8F" w:rsidP="009A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Doskonalenia Jakości Kształcenia; Przewodniczący Wydziałowych Komisji ds. Oceny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Listopad/grudzień 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przez jednostki wypełnionych przez studentów ankiet ewaluacyjnych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</w:t>
            </w:r>
            <w:r w:rsidRPr="0033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6A8F"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2015/2016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15 grudnia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984" w:rsidRPr="00330723" w:rsidTr="00F32BA3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Przekazanie raportów z analiz badań ankietowych osobom uprawnionym do zapoznania się z ich wynikami 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8F"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 2015/2016</w:t>
            </w:r>
            <w:r w:rsidRPr="003307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Edukacji Ustawicznej UO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Do końca stycznia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Posiedzenie Uczelnianego Zespołu ds. Doskonalenia Jakości Kształcenia- omówienie i przekazanie sprawozdania z </w:t>
            </w: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działalności UZDJK oraz przedstawienie rekomendacji Rektorowi.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Prorektor ds. Kształcenia i Studentów</w:t>
            </w:r>
          </w:p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Grudzień  201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984" w:rsidRPr="00330723" w:rsidTr="00F32BA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84" w:rsidRPr="00330723" w:rsidRDefault="00FF7984" w:rsidP="00F3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Aktualizacja strony internetowej.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  <w:p w:rsidR="00FF7984" w:rsidRPr="00330723" w:rsidRDefault="00FF7984" w:rsidP="00F3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  <w:r w:rsidR="00746A8F" w:rsidRPr="0033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84" w:rsidRPr="00330723" w:rsidRDefault="00FF7984" w:rsidP="009A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</w:tbl>
    <w:p w:rsidR="006B5B7D" w:rsidRPr="00330723" w:rsidRDefault="00AF0E0F" w:rsidP="00162EE2">
      <w:pPr>
        <w:rPr>
          <w:lang w:val="pl-PL"/>
        </w:rPr>
      </w:pPr>
    </w:p>
    <w:sectPr w:rsidR="006B5B7D" w:rsidRPr="00330723" w:rsidSect="00F32BA3">
      <w:footerReference w:type="default" r:id="rId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0F" w:rsidRDefault="00AF0E0F" w:rsidP="00F32BA3">
      <w:pPr>
        <w:spacing w:after="0" w:line="240" w:lineRule="auto"/>
      </w:pPr>
      <w:r>
        <w:separator/>
      </w:r>
    </w:p>
  </w:endnote>
  <w:endnote w:type="continuationSeparator" w:id="0">
    <w:p w:rsidR="00AF0E0F" w:rsidRDefault="00AF0E0F" w:rsidP="00F3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060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BA3" w:rsidRDefault="00F32B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BA3" w:rsidRDefault="00F32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0F" w:rsidRDefault="00AF0E0F" w:rsidP="00F32BA3">
      <w:pPr>
        <w:spacing w:after="0" w:line="240" w:lineRule="auto"/>
      </w:pPr>
      <w:r>
        <w:separator/>
      </w:r>
    </w:p>
  </w:footnote>
  <w:footnote w:type="continuationSeparator" w:id="0">
    <w:p w:rsidR="00AF0E0F" w:rsidRDefault="00AF0E0F" w:rsidP="00F3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A7"/>
    <w:rsid w:val="000A4BA4"/>
    <w:rsid w:val="00162EE2"/>
    <w:rsid w:val="001B07A1"/>
    <w:rsid w:val="001C0D70"/>
    <w:rsid w:val="001E5A7A"/>
    <w:rsid w:val="00254C2B"/>
    <w:rsid w:val="00330723"/>
    <w:rsid w:val="00422718"/>
    <w:rsid w:val="00540582"/>
    <w:rsid w:val="00746A8F"/>
    <w:rsid w:val="00912CB5"/>
    <w:rsid w:val="009D6D61"/>
    <w:rsid w:val="00AF0E0F"/>
    <w:rsid w:val="00B83B21"/>
    <w:rsid w:val="00BA6A17"/>
    <w:rsid w:val="00BB6442"/>
    <w:rsid w:val="00CA32A7"/>
    <w:rsid w:val="00DA231A"/>
    <w:rsid w:val="00E551E0"/>
    <w:rsid w:val="00EE58A7"/>
    <w:rsid w:val="00F32BA3"/>
    <w:rsid w:val="00F4070B"/>
    <w:rsid w:val="00F8051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E0"/>
  </w:style>
  <w:style w:type="paragraph" w:styleId="Nagwek2">
    <w:name w:val="heading 2"/>
    <w:basedOn w:val="Normalny"/>
    <w:link w:val="Nagwek2Znak"/>
    <w:uiPriority w:val="9"/>
    <w:qFormat/>
    <w:rsid w:val="00CA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32A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Tytu">
    <w:name w:val="Title"/>
    <w:basedOn w:val="Normalny"/>
    <w:link w:val="TytuZnak"/>
    <w:qFormat/>
    <w:rsid w:val="00FF7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F7984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FF7984"/>
    <w:pPr>
      <w:spacing w:after="0" w:line="240" w:lineRule="auto"/>
    </w:pPr>
    <w:rPr>
      <w:rFonts w:eastAsiaTheme="minorEastAsia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FF798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lang w:val="pl-PL" w:eastAsia="zh-CN"/>
    </w:rPr>
  </w:style>
  <w:style w:type="paragraph" w:styleId="Akapitzlist">
    <w:name w:val="List Paragraph"/>
    <w:basedOn w:val="Normalny"/>
    <w:uiPriority w:val="34"/>
    <w:qFormat/>
    <w:rsid w:val="00540582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162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62EE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BA3"/>
  </w:style>
  <w:style w:type="paragraph" w:styleId="Stopka">
    <w:name w:val="footer"/>
    <w:basedOn w:val="Normalny"/>
    <w:link w:val="StopkaZnak"/>
    <w:uiPriority w:val="99"/>
    <w:unhideWhenUsed/>
    <w:rsid w:val="00F3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1E0"/>
  </w:style>
  <w:style w:type="paragraph" w:styleId="Nagwek2">
    <w:name w:val="heading 2"/>
    <w:basedOn w:val="Normalny"/>
    <w:link w:val="Nagwek2Znak"/>
    <w:uiPriority w:val="9"/>
    <w:qFormat/>
    <w:rsid w:val="00CA3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32A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Tytu">
    <w:name w:val="Title"/>
    <w:basedOn w:val="Normalny"/>
    <w:link w:val="TytuZnak"/>
    <w:qFormat/>
    <w:rsid w:val="00FF7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FF7984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FF7984"/>
    <w:pPr>
      <w:spacing w:after="0" w:line="240" w:lineRule="auto"/>
    </w:pPr>
    <w:rPr>
      <w:rFonts w:eastAsiaTheme="minorEastAsia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FF7984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lang w:val="pl-PL" w:eastAsia="zh-CN"/>
    </w:rPr>
  </w:style>
  <w:style w:type="paragraph" w:styleId="Akapitzlist">
    <w:name w:val="List Paragraph"/>
    <w:basedOn w:val="Normalny"/>
    <w:uiPriority w:val="34"/>
    <w:qFormat/>
    <w:rsid w:val="00540582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162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62EE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BA3"/>
  </w:style>
  <w:style w:type="paragraph" w:styleId="Stopka">
    <w:name w:val="footer"/>
    <w:basedOn w:val="Normalny"/>
    <w:link w:val="StopkaZnak"/>
    <w:uiPriority w:val="99"/>
    <w:unhideWhenUsed/>
    <w:rsid w:val="00F3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iwonka</cp:lastModifiedBy>
  <cp:revision>2</cp:revision>
  <dcterms:created xsi:type="dcterms:W3CDTF">2017-12-13T08:40:00Z</dcterms:created>
  <dcterms:modified xsi:type="dcterms:W3CDTF">2017-12-13T08:40:00Z</dcterms:modified>
</cp:coreProperties>
</file>