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63F" w:rsidRDefault="006D663F" w:rsidP="006D663F">
      <w:pPr>
        <w:pStyle w:val="Tytu"/>
        <w:jc w:val="right"/>
        <w:rPr>
          <w:b w:val="0"/>
          <w:bCs w:val="0"/>
          <w:i/>
          <w:iCs/>
          <w:sz w:val="20"/>
        </w:rPr>
      </w:pPr>
      <w:r>
        <w:rPr>
          <w:b w:val="0"/>
          <w:bCs w:val="0"/>
          <w:i/>
          <w:iCs/>
          <w:sz w:val="20"/>
        </w:rPr>
        <w:t>Do użytku wewnętrznego</w:t>
      </w:r>
    </w:p>
    <w:p w:rsidR="006D663F" w:rsidRDefault="006D663F" w:rsidP="006D663F">
      <w:pPr>
        <w:pStyle w:val="Tytu"/>
      </w:pPr>
      <w:r>
        <w:rPr>
          <w:noProof/>
          <w:lang w:val="pl-PL"/>
        </w:rPr>
        <w:drawing>
          <wp:inline distT="0" distB="0" distL="0" distR="0">
            <wp:extent cx="676275" cy="619125"/>
            <wp:effectExtent l="0" t="0" r="9525" b="9525"/>
            <wp:docPr id="1" name="Obraz 1" descr="LogoUO czar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UO czarn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663F" w:rsidRDefault="006D663F" w:rsidP="006D663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Zarządzenie Nr </w:t>
      </w:r>
      <w:r w:rsidR="000D5FA9">
        <w:rPr>
          <w:rFonts w:ascii="Times New Roman" w:hAnsi="Times New Roman"/>
          <w:b/>
          <w:sz w:val="28"/>
          <w:szCs w:val="28"/>
        </w:rPr>
        <w:t xml:space="preserve"> 50</w:t>
      </w:r>
      <w:r>
        <w:rPr>
          <w:rFonts w:ascii="Times New Roman" w:hAnsi="Times New Roman"/>
          <w:b/>
          <w:sz w:val="28"/>
          <w:szCs w:val="28"/>
        </w:rPr>
        <w:t>/2016</w:t>
      </w:r>
    </w:p>
    <w:p w:rsidR="006D663F" w:rsidRDefault="006D663F" w:rsidP="006D663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Rektora Uniwersytetu Opolskiego</w:t>
      </w:r>
    </w:p>
    <w:p w:rsidR="006D663F" w:rsidRDefault="006D663F" w:rsidP="006D663F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 dnia </w:t>
      </w:r>
      <w:r w:rsidR="007E25BC">
        <w:rPr>
          <w:rFonts w:ascii="Times New Roman" w:hAnsi="Times New Roman"/>
        </w:rPr>
        <w:t xml:space="preserve"> </w:t>
      </w:r>
      <w:r w:rsidR="000D5FA9">
        <w:rPr>
          <w:rFonts w:ascii="Times New Roman" w:hAnsi="Times New Roman"/>
        </w:rPr>
        <w:t>22 listopada</w:t>
      </w:r>
      <w:r>
        <w:rPr>
          <w:rFonts w:ascii="Times New Roman" w:hAnsi="Times New Roman"/>
        </w:rPr>
        <w:t xml:space="preserve"> 2016 r.</w:t>
      </w:r>
    </w:p>
    <w:p w:rsidR="006D663F" w:rsidRDefault="006D663F" w:rsidP="006D663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D663F" w:rsidRDefault="006D663F" w:rsidP="006D663F">
      <w:pPr>
        <w:pStyle w:val="Domylnie"/>
        <w:spacing w:after="0" w:line="240" w:lineRule="auto"/>
        <w:ind w:left="1134" w:hanging="113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sprawie:</w:t>
      </w:r>
      <w:r w:rsidR="007E25BC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b/>
          <w:sz w:val="24"/>
          <w:szCs w:val="24"/>
        </w:rPr>
        <w:t>wprowadzenia umów o warunkach wnoszenia opłat przez cudzoziemców podejmujących studia w Uniwersytecie Opo</w:t>
      </w:r>
      <w:r w:rsidR="00E0419D">
        <w:rPr>
          <w:rFonts w:ascii="Times New Roman" w:hAnsi="Times New Roman"/>
          <w:b/>
          <w:sz w:val="24"/>
          <w:szCs w:val="24"/>
        </w:rPr>
        <w:t>lskim na zasadach odpłatności w </w:t>
      </w:r>
      <w:r>
        <w:rPr>
          <w:rFonts w:ascii="Times New Roman" w:hAnsi="Times New Roman"/>
          <w:b/>
          <w:sz w:val="24"/>
          <w:szCs w:val="24"/>
        </w:rPr>
        <w:t>języku angielskim</w:t>
      </w:r>
    </w:p>
    <w:p w:rsidR="006D663F" w:rsidRDefault="006D663F" w:rsidP="006D663F">
      <w:pPr>
        <w:pStyle w:val="Domylnie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6D663F" w:rsidRPr="007E25BC" w:rsidRDefault="006D663F" w:rsidP="007E25BC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>Na podstawie postanowień art. 66 ust. 2 ustawy z dnia 27 lipca 2005 r. Prawo o szkolnictwie wyższym (tj.</w:t>
      </w:r>
      <w:r w:rsidR="00E041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Dz.U.2012.572 ze zm.), Uchwały nr </w:t>
      </w:r>
      <w:r w:rsidR="007E25BC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/201</w:t>
      </w:r>
      <w:r w:rsidR="007E25BC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-20</w:t>
      </w:r>
      <w:r w:rsidR="007E25BC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Senatu Uniwersytetu Opolskiego w sprawie </w:t>
      </w:r>
      <w:hyperlink r:id="rId7" w:history="1">
        <w:r w:rsidR="007E25BC" w:rsidRPr="007E25BC">
          <w:rPr>
            <w:rFonts w:ascii="Times New Roman" w:eastAsia="Times New Roman" w:hAnsi="Times New Roman"/>
            <w:sz w:val="24"/>
            <w:szCs w:val="24"/>
            <w:lang w:eastAsia="pl-PL"/>
          </w:rPr>
          <w:t xml:space="preserve">zmiany wzorów umów o warunkach wnoszenia opłat przez cudzoziemców podejmujących studia w Uniwersytecie Opolskim na zasadach odpłatności </w:t>
        </w:r>
      </w:hyperlink>
      <w:r w:rsidR="007E25BC">
        <w:rPr>
          <w:rFonts w:ascii="Times New Roman" w:eastAsia="Times New Roman" w:hAnsi="Times New Roman"/>
          <w:sz w:val="24"/>
          <w:szCs w:val="24"/>
          <w:lang w:eastAsia="pl-PL"/>
        </w:rPr>
        <w:t>z </w:t>
      </w:r>
      <w:r>
        <w:rPr>
          <w:rFonts w:ascii="Times New Roman" w:hAnsi="Times New Roman"/>
          <w:sz w:val="24"/>
          <w:szCs w:val="24"/>
        </w:rPr>
        <w:t>dnia</w:t>
      </w:r>
      <w:r w:rsidR="007E25BC">
        <w:rPr>
          <w:rFonts w:ascii="Times New Roman" w:hAnsi="Times New Roman"/>
          <w:sz w:val="24"/>
          <w:szCs w:val="24"/>
        </w:rPr>
        <w:t xml:space="preserve"> 27 października 2016 r.</w:t>
      </w:r>
      <w:r>
        <w:rPr>
          <w:rFonts w:ascii="Times New Roman" w:hAnsi="Times New Roman"/>
          <w:sz w:val="24"/>
          <w:szCs w:val="24"/>
        </w:rPr>
        <w:t xml:space="preserve"> oraz § 38 Statutu Uniwersytetu Opolskiego zarządza się, co następuje:</w:t>
      </w:r>
    </w:p>
    <w:p w:rsidR="006D663F" w:rsidRDefault="006D663F" w:rsidP="006D663F">
      <w:pPr>
        <w:pStyle w:val="Tekstpodstawowy"/>
        <w:spacing w:line="240" w:lineRule="auto"/>
        <w:jc w:val="center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§ 1</w:t>
      </w:r>
    </w:p>
    <w:p w:rsidR="006D663F" w:rsidRPr="007E25BC" w:rsidRDefault="006D663F" w:rsidP="00E0419D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 xml:space="preserve">W nawiązaniu do Uchwały nr </w:t>
      </w:r>
      <w:r w:rsidR="007E25BC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/2012-2016 Senatu Uniwersytetu Opolskiego w sprawie </w:t>
      </w:r>
      <w:hyperlink r:id="rId8" w:history="1">
        <w:r w:rsidR="007E25BC" w:rsidRPr="007E25BC">
          <w:rPr>
            <w:rFonts w:ascii="Times New Roman" w:eastAsia="Times New Roman" w:hAnsi="Times New Roman"/>
            <w:sz w:val="24"/>
            <w:szCs w:val="24"/>
            <w:lang w:eastAsia="pl-PL"/>
          </w:rPr>
          <w:t xml:space="preserve">zmiany wzorów umów o warunkach wnoszenia opłat przez cudzoziemców podejmujących studia w Uniwersytecie Opolskim na zasadach odpłatności </w:t>
        </w:r>
      </w:hyperlink>
      <w:r w:rsidR="007E25BC" w:rsidRPr="007E25BC">
        <w:rPr>
          <w:rFonts w:ascii="Times New Roman" w:eastAsia="Times New Roman" w:hAnsi="Times New Roman"/>
          <w:sz w:val="24"/>
          <w:szCs w:val="24"/>
          <w:lang w:eastAsia="pl-PL"/>
        </w:rPr>
        <w:t xml:space="preserve">z </w:t>
      </w:r>
      <w:r w:rsidRPr="007E25BC">
        <w:rPr>
          <w:rFonts w:ascii="Times New Roman" w:hAnsi="Times New Roman"/>
          <w:sz w:val="24"/>
          <w:szCs w:val="24"/>
        </w:rPr>
        <w:t>dnia 2</w:t>
      </w:r>
      <w:r w:rsidR="007E25BC" w:rsidRPr="007E25BC">
        <w:rPr>
          <w:rFonts w:ascii="Times New Roman" w:hAnsi="Times New Roman"/>
          <w:sz w:val="24"/>
          <w:szCs w:val="24"/>
        </w:rPr>
        <w:t>7 października 2016 r.</w:t>
      </w:r>
      <w:r w:rsidRPr="007E25B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wprowadza się następujące umowy przetłumaczone na język angielski:</w:t>
      </w:r>
    </w:p>
    <w:p w:rsidR="006D663F" w:rsidRDefault="006D663F" w:rsidP="00E0419D">
      <w:pPr>
        <w:pStyle w:val="Domylnie"/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umowę o warunkach wnoszenia opłat przez cudz</w:t>
      </w:r>
      <w:r w:rsidR="000D5FA9">
        <w:rPr>
          <w:rFonts w:ascii="Times New Roman" w:hAnsi="Times New Roman"/>
          <w:sz w:val="24"/>
          <w:szCs w:val="24"/>
        </w:rPr>
        <w:t>oziemców podejmujących studia w </w:t>
      </w:r>
      <w:r>
        <w:rPr>
          <w:rFonts w:ascii="Times New Roman" w:hAnsi="Times New Roman"/>
          <w:sz w:val="24"/>
          <w:szCs w:val="24"/>
        </w:rPr>
        <w:t>Uniwersytecie Opolskim na zasadach odpłatności, stanowiącą załącznik nr 1 do niniejszego zarządzenia,</w:t>
      </w:r>
    </w:p>
    <w:p w:rsidR="00E0419D" w:rsidRDefault="00E0419D" w:rsidP="00E0419D">
      <w:pPr>
        <w:pStyle w:val="Domylnie"/>
        <w:tabs>
          <w:tab w:val="left" w:pos="284"/>
        </w:tabs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</w:p>
    <w:p w:rsidR="006D663F" w:rsidRDefault="006D663F" w:rsidP="00E0419D">
      <w:pPr>
        <w:pStyle w:val="Domylnie"/>
        <w:numPr>
          <w:ilvl w:val="0"/>
          <w:numId w:val="1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umowę o warunkach wnoszenia opłat przez cudzoziemców podejmujących studia doktoranckie w Uniwersytecie Opolskim na zasadach odpła</w:t>
      </w:r>
      <w:r w:rsidR="000D5FA9">
        <w:rPr>
          <w:rFonts w:ascii="Times New Roman" w:hAnsi="Times New Roman"/>
          <w:sz w:val="24"/>
          <w:szCs w:val="24"/>
        </w:rPr>
        <w:t>tności, stanowiącą załącznik nr 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2 do niniejszego zarządzenia. </w:t>
      </w:r>
    </w:p>
    <w:p w:rsidR="006D663F" w:rsidRDefault="006D663F" w:rsidP="006D663F">
      <w:pPr>
        <w:pStyle w:val="Domylnie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2</w:t>
      </w:r>
    </w:p>
    <w:p w:rsidR="007E25BC" w:rsidRDefault="007E25BC" w:rsidP="006D663F">
      <w:pPr>
        <w:pStyle w:val="Domylnie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32534" w:rsidRPr="00F32534" w:rsidRDefault="007E25BC" w:rsidP="00E0419D">
      <w:pPr>
        <w:pStyle w:val="Domylnie"/>
        <w:spacing w:after="0"/>
        <w:jc w:val="both"/>
        <w:rPr>
          <w:rFonts w:ascii="Times New Roman" w:hAnsi="Times New Roman"/>
          <w:sz w:val="24"/>
          <w:szCs w:val="24"/>
        </w:rPr>
      </w:pPr>
      <w:r w:rsidRPr="00F32534">
        <w:rPr>
          <w:rFonts w:ascii="Times New Roman" w:hAnsi="Times New Roman"/>
          <w:sz w:val="24"/>
          <w:szCs w:val="24"/>
        </w:rPr>
        <w:t xml:space="preserve">Traci moc zarządzenie nr  </w:t>
      </w:r>
      <w:r w:rsidR="00F32534" w:rsidRPr="00F32534">
        <w:rPr>
          <w:rFonts w:ascii="Times New Roman" w:hAnsi="Times New Roman"/>
          <w:sz w:val="24"/>
          <w:szCs w:val="24"/>
        </w:rPr>
        <w:t>34/2016 Rektora Uniwersytetu Opolskiego z</w:t>
      </w:r>
      <w:r w:rsidR="00F32534">
        <w:rPr>
          <w:rFonts w:ascii="Times New Roman" w:hAnsi="Times New Roman"/>
          <w:sz w:val="24"/>
          <w:szCs w:val="24"/>
        </w:rPr>
        <w:t xml:space="preserve"> dnia 16 sierpnia 2016 </w:t>
      </w:r>
      <w:r w:rsidR="00F32534" w:rsidRPr="00F32534">
        <w:rPr>
          <w:rFonts w:ascii="Times New Roman" w:hAnsi="Times New Roman"/>
          <w:sz w:val="24"/>
          <w:szCs w:val="24"/>
        </w:rPr>
        <w:t>r. w sprawie wprowadzenia umów o warunkach wnoszenia opłat przez cudzoziemców podejmujących studia w Uniwersytecie Opolskim na zasadach odpłatności w języku angielskim</w:t>
      </w:r>
      <w:r w:rsidR="00F32534">
        <w:rPr>
          <w:rFonts w:ascii="Times New Roman" w:hAnsi="Times New Roman"/>
          <w:sz w:val="24"/>
          <w:szCs w:val="24"/>
        </w:rPr>
        <w:t>.</w:t>
      </w:r>
    </w:p>
    <w:p w:rsidR="00F32534" w:rsidRDefault="00F32534" w:rsidP="006D663F">
      <w:pPr>
        <w:pStyle w:val="Domylnie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3</w:t>
      </w:r>
    </w:p>
    <w:p w:rsidR="006D663F" w:rsidRDefault="006D663F" w:rsidP="006D663F">
      <w:pPr>
        <w:pStyle w:val="Domylnie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D663F" w:rsidRDefault="006D663F" w:rsidP="006D66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Zarządzenie wchodzi w życie z dniem podpisania. </w:t>
      </w:r>
    </w:p>
    <w:p w:rsidR="006D663F" w:rsidRDefault="006D663F" w:rsidP="006D663F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:rsidR="006D663F" w:rsidRDefault="006D663F" w:rsidP="006D663F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:rsidR="006D663F" w:rsidRDefault="006D663F" w:rsidP="006D663F">
      <w:pPr>
        <w:jc w:val="both"/>
        <w:rPr>
          <w:rFonts w:ascii="Times New Roman" w:hAnsi="Times New Roman"/>
          <w:sz w:val="24"/>
          <w:szCs w:val="24"/>
        </w:rPr>
      </w:pPr>
    </w:p>
    <w:p w:rsidR="004F0A74" w:rsidRDefault="004F0A74"/>
    <w:sectPr w:rsidR="004F0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41828"/>
    <w:multiLevelType w:val="hybridMultilevel"/>
    <w:tmpl w:val="EB2CB9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63F"/>
    <w:rsid w:val="000D5FA9"/>
    <w:rsid w:val="004F0A74"/>
    <w:rsid w:val="004F370B"/>
    <w:rsid w:val="00557FC9"/>
    <w:rsid w:val="006D663F"/>
    <w:rsid w:val="007E25BC"/>
    <w:rsid w:val="00A34851"/>
    <w:rsid w:val="00E0419D"/>
    <w:rsid w:val="00F32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663F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6D663F"/>
    <w:pPr>
      <w:suppressAutoHyphens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val="x-none" w:eastAsia="pl-PL"/>
    </w:rPr>
  </w:style>
  <w:style w:type="character" w:customStyle="1" w:styleId="TytuZnak">
    <w:name w:val="Tytuł Znak"/>
    <w:basedOn w:val="Domylnaczcionkaakapitu"/>
    <w:link w:val="Tytu"/>
    <w:rsid w:val="006D663F"/>
    <w:rPr>
      <w:rFonts w:ascii="Times New Roman" w:eastAsia="Times New Roman" w:hAnsi="Times New Roman" w:cs="Times New Roman"/>
      <w:b/>
      <w:bCs/>
      <w:sz w:val="28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6D663F"/>
    <w:pPr>
      <w:spacing w:after="120"/>
    </w:pPr>
    <w:rPr>
      <w:sz w:val="20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D663F"/>
    <w:rPr>
      <w:rFonts w:ascii="Calibri" w:eastAsia="Calibri" w:hAnsi="Calibri" w:cs="Times New Roman"/>
      <w:sz w:val="20"/>
      <w:szCs w:val="20"/>
      <w:lang w:val="x-none" w:eastAsia="zh-CN"/>
    </w:rPr>
  </w:style>
  <w:style w:type="paragraph" w:customStyle="1" w:styleId="Domylnie">
    <w:name w:val="Domyślnie"/>
    <w:rsid w:val="006D663F"/>
    <w:pPr>
      <w:tabs>
        <w:tab w:val="left" w:pos="708"/>
      </w:tabs>
      <w:suppressAutoHyphens/>
    </w:pPr>
    <w:rPr>
      <w:rFonts w:ascii="Calibri" w:eastAsia="Calibri" w:hAnsi="Calibri" w:cs="Times New Roman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6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663F"/>
    <w:rPr>
      <w:rFonts w:ascii="Tahoma" w:eastAsia="Calibri" w:hAnsi="Tahoma" w:cs="Tahoma"/>
      <w:sz w:val="16"/>
      <w:szCs w:val="16"/>
      <w:lang w:eastAsia="zh-CN"/>
    </w:rPr>
  </w:style>
  <w:style w:type="character" w:styleId="Hipercze">
    <w:name w:val="Hyperlink"/>
    <w:basedOn w:val="Domylnaczcionkaakapitu"/>
    <w:uiPriority w:val="99"/>
    <w:semiHidden/>
    <w:unhideWhenUsed/>
    <w:rsid w:val="007E25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663F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6D663F"/>
    <w:pPr>
      <w:suppressAutoHyphens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val="x-none" w:eastAsia="pl-PL"/>
    </w:rPr>
  </w:style>
  <w:style w:type="character" w:customStyle="1" w:styleId="TytuZnak">
    <w:name w:val="Tytuł Znak"/>
    <w:basedOn w:val="Domylnaczcionkaakapitu"/>
    <w:link w:val="Tytu"/>
    <w:rsid w:val="006D663F"/>
    <w:rPr>
      <w:rFonts w:ascii="Times New Roman" w:eastAsia="Times New Roman" w:hAnsi="Times New Roman" w:cs="Times New Roman"/>
      <w:b/>
      <w:bCs/>
      <w:sz w:val="28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6D663F"/>
    <w:pPr>
      <w:spacing w:after="120"/>
    </w:pPr>
    <w:rPr>
      <w:sz w:val="20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D663F"/>
    <w:rPr>
      <w:rFonts w:ascii="Calibri" w:eastAsia="Calibri" w:hAnsi="Calibri" w:cs="Times New Roman"/>
      <w:sz w:val="20"/>
      <w:szCs w:val="20"/>
      <w:lang w:val="x-none" w:eastAsia="zh-CN"/>
    </w:rPr>
  </w:style>
  <w:style w:type="paragraph" w:customStyle="1" w:styleId="Domylnie">
    <w:name w:val="Domyślnie"/>
    <w:rsid w:val="006D663F"/>
    <w:pPr>
      <w:tabs>
        <w:tab w:val="left" w:pos="708"/>
      </w:tabs>
      <w:suppressAutoHyphens/>
    </w:pPr>
    <w:rPr>
      <w:rFonts w:ascii="Calibri" w:eastAsia="Calibri" w:hAnsi="Calibri" w:cs="Times New Roman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6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663F"/>
    <w:rPr>
      <w:rFonts w:ascii="Tahoma" w:eastAsia="Calibri" w:hAnsi="Tahoma" w:cs="Tahoma"/>
      <w:sz w:val="16"/>
      <w:szCs w:val="16"/>
      <w:lang w:eastAsia="zh-CN"/>
    </w:rPr>
  </w:style>
  <w:style w:type="character" w:styleId="Hipercze">
    <w:name w:val="Hyperlink"/>
    <w:basedOn w:val="Domylnaczcionkaakapitu"/>
    <w:uiPriority w:val="99"/>
    <w:semiHidden/>
    <w:unhideWhenUsed/>
    <w:rsid w:val="007E25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1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75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6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93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93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ni.opole.pl/aktyprawne.php?id=71582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uni.opole.pl/aktyprawne.php?id=7158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262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2016-11-21T09:25:00Z</cp:lastPrinted>
  <dcterms:created xsi:type="dcterms:W3CDTF">2016-11-14T10:04:00Z</dcterms:created>
  <dcterms:modified xsi:type="dcterms:W3CDTF">2016-11-21T09:26:00Z</dcterms:modified>
</cp:coreProperties>
</file>