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118"/>
        <w:gridCol w:w="1404"/>
        <w:gridCol w:w="3416"/>
      </w:tblGrid>
      <w:tr w:rsidR="000F62DC" w14:paraId="67F171D4" w14:textId="77777777" w:rsidTr="001112F9">
        <w:trPr>
          <w:trHeight w:val="538"/>
        </w:trPr>
        <w:tc>
          <w:tcPr>
            <w:tcW w:w="5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3104AE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</w:t>
            </w:r>
          </w:p>
          <w:p w14:paraId="438D36B7" w14:textId="77777777" w:rsidR="000F62DC" w:rsidRDefault="000F62DC" w:rsidP="00233A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Historia Ś</w:t>
            </w:r>
            <w:r w:rsidR="00C44794">
              <w:rPr>
                <w:b/>
                <w:sz w:val="20"/>
                <w:szCs w:val="20"/>
              </w:rPr>
              <w:t>ląska</w:t>
            </w:r>
          </w:p>
          <w:p w14:paraId="1B78EA77" w14:textId="77777777" w:rsidR="000F62DC" w:rsidRDefault="000F62DC" w:rsidP="00233A10">
            <w:pPr>
              <w:ind w:left="356"/>
              <w:rPr>
                <w:sz w:val="22"/>
                <w:szCs w:val="20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7A4DC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ECTS</w:t>
            </w:r>
          </w:p>
          <w:p w14:paraId="6E0C464A" w14:textId="7EB8BDC2" w:rsidR="000F62DC" w:rsidRPr="001112F9" w:rsidRDefault="001112F9" w:rsidP="00233A10">
            <w:pPr>
              <w:ind w:left="227"/>
              <w:rPr>
                <w:iCs/>
                <w:sz w:val="20"/>
                <w:szCs w:val="20"/>
              </w:rPr>
            </w:pPr>
            <w:r w:rsidRPr="001112F9">
              <w:rPr>
                <w:iCs/>
                <w:sz w:val="20"/>
                <w:szCs w:val="20"/>
              </w:rPr>
              <w:t>MK 81</w:t>
            </w:r>
          </w:p>
        </w:tc>
      </w:tr>
      <w:tr w:rsidR="000F62DC" w14:paraId="5F3CD627" w14:textId="77777777" w:rsidTr="001112F9">
        <w:trPr>
          <w:trHeight w:val="698"/>
        </w:trPr>
        <w:tc>
          <w:tcPr>
            <w:tcW w:w="93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8B00D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4676BAFD" w14:textId="77777777" w:rsidR="000F62DC" w:rsidRDefault="000F62DC" w:rsidP="00233A10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/ Instytut/Katedra</w:t>
            </w:r>
          </w:p>
          <w:p w14:paraId="53F054B3" w14:textId="77777777" w:rsidR="000F62DC" w:rsidRDefault="000F62DC" w:rsidP="00233A10">
            <w:pPr>
              <w:ind w:firstLine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Wydział Nauk Społecznych</w:t>
            </w:r>
          </w:p>
          <w:p w14:paraId="45EE3A3B" w14:textId="77777777" w:rsidR="000F62DC" w:rsidRDefault="000F62DC" w:rsidP="00233A10">
            <w:pPr>
              <w:ind w:firstLine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Instytut Historii</w:t>
            </w:r>
          </w:p>
        </w:tc>
      </w:tr>
      <w:tr w:rsidR="000F62DC" w14:paraId="24BCAF11" w14:textId="77777777" w:rsidTr="001112F9">
        <w:trPr>
          <w:trHeight w:val="520"/>
        </w:trPr>
        <w:tc>
          <w:tcPr>
            <w:tcW w:w="93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08583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153EC949" w14:textId="77777777" w:rsidR="000F62DC" w:rsidRDefault="000F62DC" w:rsidP="00233A10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Prof. zw. dr hab. Anna Pobóg - Lenartowicz</w:t>
            </w:r>
          </w:p>
        </w:tc>
      </w:tr>
      <w:tr w:rsidR="000F62DC" w14:paraId="02E4B6EA" w14:textId="77777777" w:rsidTr="001112F9">
        <w:trPr>
          <w:trHeight w:val="292"/>
        </w:trPr>
        <w:tc>
          <w:tcPr>
            <w:tcW w:w="5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7594E5D5" w14:textId="77777777" w:rsidR="000F62DC" w:rsidRDefault="000F62DC" w:rsidP="00233A1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808080"/>
              <w:right w:val="single" w:sz="8" w:space="0" w:color="000000"/>
            </w:tcBorders>
          </w:tcPr>
          <w:p w14:paraId="6C42013B" w14:textId="2C1B97C4" w:rsidR="000F62DC" w:rsidRDefault="000F62DC" w:rsidP="00233A10">
            <w:pPr>
              <w:snapToGrid w:val="0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Liczba punktów ECTS: </w:t>
            </w:r>
            <w:r w:rsidR="001112F9">
              <w:rPr>
                <w:b/>
              </w:rPr>
              <w:t>3</w:t>
            </w:r>
          </w:p>
          <w:p w14:paraId="3B362128" w14:textId="77777777" w:rsidR="000F62DC" w:rsidRDefault="000F62DC" w:rsidP="00233A10">
            <w:pPr>
              <w:pBdr>
                <w:left w:val="single" w:sz="8" w:space="4" w:color="000000"/>
              </w:pBdr>
              <w:rPr>
                <w:sz w:val="20"/>
                <w:szCs w:val="20"/>
              </w:rPr>
            </w:pPr>
          </w:p>
          <w:p w14:paraId="26A2C497" w14:textId="77777777" w:rsidR="000F62DC" w:rsidRDefault="000F62DC" w:rsidP="00233A10">
            <w:pPr>
              <w:pBdr>
                <w:left w:val="single" w:sz="8" w:space="4" w:color="000000"/>
              </w:pBdr>
              <w:rPr>
                <w:sz w:val="20"/>
                <w:szCs w:val="20"/>
              </w:rPr>
            </w:pPr>
          </w:p>
          <w:p w14:paraId="25C1479A" w14:textId="1054C9B2" w:rsidR="000F62DC" w:rsidRDefault="000F62DC" w:rsidP="00233A10">
            <w:pPr>
              <w:pBdr>
                <w:left w:val="single" w:sz="8" w:space="4" w:color="000000"/>
              </w:pBdr>
              <w:jc w:val="both"/>
              <w:rPr>
                <w:i/>
                <w:sz w:val="20"/>
                <w:szCs w:val="20"/>
              </w:rPr>
            </w:pPr>
          </w:p>
        </w:tc>
      </w:tr>
      <w:tr w:rsidR="000F62DC" w14:paraId="42C681EA" w14:textId="77777777" w:rsidTr="001112F9">
        <w:trPr>
          <w:trHeight w:val="1003"/>
        </w:trPr>
        <w:tc>
          <w:tcPr>
            <w:tcW w:w="594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B49EBED" w14:textId="77777777" w:rsidR="000F62DC" w:rsidRDefault="000F62DC" w:rsidP="00233A10">
            <w:pPr>
              <w:snapToGrid w:val="0"/>
              <w:ind w:firstLine="21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Formy zajęć</w:t>
            </w:r>
          </w:p>
          <w:p w14:paraId="7DECB06C" w14:textId="77777777" w:rsidR="000F62DC" w:rsidRDefault="000F62DC" w:rsidP="00233A10">
            <w:pPr>
              <w:numPr>
                <w:ilvl w:val="0"/>
                <w:numId w:val="3"/>
              </w:numPr>
              <w:ind w:left="35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Wykład </w:t>
            </w:r>
          </w:p>
          <w:p w14:paraId="7C392175" w14:textId="77777777" w:rsidR="000F62DC" w:rsidRDefault="000F62DC" w:rsidP="00233A10">
            <w:pPr>
              <w:ind w:left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.</w:t>
            </w:r>
          </w:p>
          <w:p w14:paraId="36C57A05" w14:textId="77777777" w:rsidR="000F62DC" w:rsidRDefault="000F62DC" w:rsidP="00233A10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3416" w:type="dxa"/>
            <w:vMerge/>
            <w:tcBorders>
              <w:top w:val="single" w:sz="4" w:space="0" w:color="808080"/>
              <w:left w:val="single" w:sz="8" w:space="0" w:color="000000"/>
              <w:bottom w:val="single" w:sz="4" w:space="0" w:color="808080"/>
              <w:right w:val="single" w:sz="8" w:space="0" w:color="000000"/>
            </w:tcBorders>
          </w:tcPr>
          <w:p w14:paraId="50E6D6AD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0F62DC" w14:paraId="616E6067" w14:textId="77777777" w:rsidTr="001112F9">
        <w:trPr>
          <w:trHeight w:val="1003"/>
        </w:trPr>
        <w:tc>
          <w:tcPr>
            <w:tcW w:w="594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472CA65" w14:textId="77777777" w:rsidR="000F62DC" w:rsidRDefault="000F62DC" w:rsidP="00233A10">
            <w:pPr>
              <w:snapToGrid w:val="0"/>
              <w:ind w:firstLine="214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Sposób realizacji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i/>
                <w:sz w:val="20"/>
                <w:szCs w:val="20"/>
              </w:rPr>
              <w:t>(wybrać)</w:t>
            </w:r>
          </w:p>
          <w:p w14:paraId="52CB5D1B" w14:textId="77777777" w:rsidR="000F62DC" w:rsidRDefault="000F62DC" w:rsidP="00233A10">
            <w:pPr>
              <w:numPr>
                <w:ilvl w:val="0"/>
                <w:numId w:val="1"/>
              </w:numPr>
              <w:ind w:left="35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zajęcia w sali dydaktycznej</w:t>
            </w:r>
          </w:p>
          <w:p w14:paraId="5EBFBB89" w14:textId="77777777" w:rsidR="000F62DC" w:rsidRDefault="000F62DC" w:rsidP="00233A10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3416" w:type="dxa"/>
            <w:vMerge/>
            <w:tcBorders>
              <w:top w:val="single" w:sz="4" w:space="0" w:color="808080"/>
              <w:left w:val="single" w:sz="8" w:space="0" w:color="000000"/>
              <w:bottom w:val="single" w:sz="4" w:space="0" w:color="808080"/>
              <w:right w:val="single" w:sz="8" w:space="0" w:color="000000"/>
            </w:tcBorders>
          </w:tcPr>
          <w:p w14:paraId="7C8A51BB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0F62DC" w14:paraId="46E1EA7C" w14:textId="77777777" w:rsidTr="001112F9">
        <w:trPr>
          <w:trHeight w:val="502"/>
        </w:trPr>
        <w:tc>
          <w:tcPr>
            <w:tcW w:w="5940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627537CB" w14:textId="77777777" w:rsidR="000F62DC" w:rsidRDefault="000F62DC" w:rsidP="00233A10">
            <w:pPr>
              <w:snapToGrid w:val="0"/>
              <w:ind w:left="214"/>
              <w:rPr>
                <w:b/>
              </w:rPr>
            </w:pPr>
            <w:r>
              <w:rPr>
                <w:b/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Liczba godzin:</w:t>
            </w:r>
            <w:r>
              <w:rPr>
                <w:sz w:val="20"/>
                <w:szCs w:val="20"/>
              </w:rPr>
              <w:t xml:space="preserve">  </w:t>
            </w:r>
            <w:r w:rsidR="00C44794">
              <w:rPr>
                <w:b/>
              </w:rPr>
              <w:t>30</w:t>
            </w:r>
          </w:p>
        </w:tc>
        <w:tc>
          <w:tcPr>
            <w:tcW w:w="3416" w:type="dxa"/>
            <w:vMerge/>
            <w:tcBorders>
              <w:top w:val="single" w:sz="4" w:space="0" w:color="80808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A418F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0F62DC" w14:paraId="00E18BB7" w14:textId="77777777" w:rsidTr="001112F9">
        <w:trPr>
          <w:trHeight w:val="632"/>
        </w:trPr>
        <w:tc>
          <w:tcPr>
            <w:tcW w:w="453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14:paraId="63ED6139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Status przedmiotu</w:t>
            </w:r>
          </w:p>
          <w:p w14:paraId="24B7C12B" w14:textId="77777777" w:rsidR="000F62DC" w:rsidRDefault="000F62DC" w:rsidP="00233A10">
            <w:pPr>
              <w:ind w:left="356"/>
              <w:rPr>
                <w:b/>
              </w:rPr>
            </w:pPr>
          </w:p>
          <w:p w14:paraId="387A52F5" w14:textId="77777777" w:rsidR="000F62DC" w:rsidRDefault="000F62DC" w:rsidP="00233A10">
            <w:pPr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D4DA8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Język wykładowy</w:t>
            </w:r>
          </w:p>
          <w:p w14:paraId="2A28F8E7" w14:textId="77777777" w:rsidR="000F62DC" w:rsidRDefault="000F62DC" w:rsidP="00233A10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polski</w:t>
            </w:r>
          </w:p>
        </w:tc>
      </w:tr>
      <w:tr w:rsidR="000F62DC" w14:paraId="50B2D89D" w14:textId="77777777" w:rsidTr="001112F9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808080"/>
            </w:tcBorders>
          </w:tcPr>
          <w:p w14:paraId="67B99E21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Metody dydaktyczne</w:t>
            </w:r>
          </w:p>
          <w:p w14:paraId="56F45019" w14:textId="77777777" w:rsidR="000F62DC" w:rsidRDefault="000F62DC" w:rsidP="00233A10">
            <w:pPr>
              <w:numPr>
                <w:ilvl w:val="0"/>
                <w:numId w:val="5"/>
              </w:numPr>
              <w:ind w:left="356" w:hanging="284"/>
              <w:rPr>
                <w:sz w:val="22"/>
                <w:szCs w:val="22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wykład z prezentacją multimedialną</w:t>
            </w:r>
          </w:p>
          <w:p w14:paraId="75B1BAE7" w14:textId="77777777" w:rsidR="000F62DC" w:rsidRDefault="000F62DC" w:rsidP="00233A10">
            <w:pPr>
              <w:rPr>
                <w:b/>
                <w:sz w:val="18"/>
                <w:szCs w:val="18"/>
                <w:u w:val="single"/>
              </w:rPr>
            </w:pPr>
          </w:p>
          <w:p w14:paraId="3E5C185E" w14:textId="77777777" w:rsidR="000F62DC" w:rsidRDefault="000F62DC" w:rsidP="00233A10">
            <w:pPr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E1FB014" w14:textId="77777777" w:rsidR="000F62DC" w:rsidRDefault="000F62DC" w:rsidP="00233A10">
            <w:pPr>
              <w:snapToGrid w:val="0"/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0F62DC" w14:paraId="0CC0E059" w14:textId="77777777" w:rsidTr="001112F9">
        <w:trPr>
          <w:trHeight w:val="1253"/>
        </w:trPr>
        <w:tc>
          <w:tcPr>
            <w:tcW w:w="4536" w:type="dxa"/>
            <w:gridSpan w:val="2"/>
            <w:vMerge/>
            <w:tcBorders>
              <w:top w:val="single" w:sz="4" w:space="0" w:color="808080"/>
              <w:left w:val="single" w:sz="8" w:space="0" w:color="000000"/>
              <w:bottom w:val="single" w:sz="4" w:space="0" w:color="808080"/>
            </w:tcBorders>
          </w:tcPr>
          <w:p w14:paraId="782CE7DB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DC7C12E" w14:textId="77777777" w:rsidR="000F62DC" w:rsidRDefault="000F62DC" w:rsidP="00233A10">
            <w:pPr>
              <w:snapToGrid w:val="0"/>
              <w:ind w:left="4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Sposób zaliczenia </w:t>
            </w:r>
          </w:p>
          <w:p w14:paraId="234AEF09" w14:textId="77777777" w:rsidR="000F62DC" w:rsidRDefault="00D637F8" w:rsidP="00233A10">
            <w:pPr>
              <w:numPr>
                <w:ilvl w:val="0"/>
                <w:numId w:val="4"/>
              </w:numPr>
              <w:ind w:left="356" w:hanging="284"/>
              <w:rPr>
                <w:b/>
              </w:rPr>
            </w:pPr>
            <w:r>
              <w:rPr>
                <w:b/>
              </w:rPr>
              <w:t>egzamin</w:t>
            </w:r>
          </w:p>
        </w:tc>
      </w:tr>
      <w:tr w:rsidR="000F62DC" w14:paraId="18378D96" w14:textId="77777777" w:rsidTr="001112F9">
        <w:trPr>
          <w:trHeight w:val="2532"/>
        </w:trPr>
        <w:tc>
          <w:tcPr>
            <w:tcW w:w="4536" w:type="dxa"/>
            <w:gridSpan w:val="2"/>
            <w:vMerge/>
            <w:tcBorders>
              <w:top w:val="single" w:sz="4" w:space="0" w:color="808080"/>
              <w:left w:val="single" w:sz="8" w:space="0" w:color="000000"/>
              <w:bottom w:val="single" w:sz="4" w:space="0" w:color="808080"/>
            </w:tcBorders>
          </w:tcPr>
          <w:p w14:paraId="5E6B7306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B288BF6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Formy zaliczenia </w:t>
            </w:r>
          </w:p>
          <w:p w14:paraId="3D8E53F4" w14:textId="77777777" w:rsidR="000F62DC" w:rsidRDefault="00D637F8" w:rsidP="00D637F8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 w postaci testu zawierającego pytania do wyboru od czasów średniowiecznych po współczesność</w:t>
            </w:r>
          </w:p>
        </w:tc>
      </w:tr>
      <w:tr w:rsidR="000F62DC" w14:paraId="7F7860BD" w14:textId="77777777" w:rsidTr="001112F9">
        <w:trPr>
          <w:trHeight w:val="834"/>
        </w:trPr>
        <w:tc>
          <w:tcPr>
            <w:tcW w:w="4536" w:type="dxa"/>
            <w:gridSpan w:val="2"/>
            <w:vMerge/>
            <w:tcBorders>
              <w:top w:val="single" w:sz="4" w:space="0" w:color="808080"/>
              <w:left w:val="single" w:sz="8" w:space="0" w:color="000000"/>
              <w:bottom w:val="single" w:sz="8" w:space="0" w:color="000000"/>
            </w:tcBorders>
          </w:tcPr>
          <w:p w14:paraId="263F7415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51322" w14:textId="77777777" w:rsidR="000F62DC" w:rsidRDefault="000F62DC" w:rsidP="00233A10">
            <w:pPr>
              <w:snapToGrid w:val="0"/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Podstawowe kryteria </w:t>
            </w:r>
          </w:p>
          <w:p w14:paraId="39CBE076" w14:textId="77777777" w:rsidR="00D637F8" w:rsidRDefault="00D637F8" w:rsidP="00D637F8">
            <w:pPr>
              <w:ind w:left="356" w:hanging="3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na ocenę pozytywną – uzyskanie minimum 50% pkt. +1</w:t>
            </w:r>
          </w:p>
          <w:p w14:paraId="5D6ED1ED" w14:textId="77777777" w:rsidR="00687A18" w:rsidRDefault="00687A18" w:rsidP="00233A10">
            <w:pPr>
              <w:ind w:left="356" w:hanging="356"/>
              <w:rPr>
                <w:sz w:val="22"/>
                <w:szCs w:val="22"/>
              </w:rPr>
            </w:pPr>
          </w:p>
        </w:tc>
      </w:tr>
      <w:tr w:rsidR="000F62DC" w14:paraId="11A43D2B" w14:textId="77777777" w:rsidTr="001112F9">
        <w:trPr>
          <w:trHeight w:val="1279"/>
        </w:trPr>
        <w:tc>
          <w:tcPr>
            <w:tcW w:w="93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24253A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Cele przedmiotu</w:t>
            </w:r>
          </w:p>
          <w:p w14:paraId="2DB4F192" w14:textId="77777777" w:rsidR="000F62DC" w:rsidRDefault="000F62DC" w:rsidP="00233A10">
            <w:pPr>
              <w:ind w:left="3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Celem wykładu jest przybliżenie historii politycznej, społecznej i kulturalnej Śląska, w tym zwłaszcza Opola na przestrzeni wieków, roli tej dzielnicy w dziejach Polski i Europy środkowej, a także życia codziennego ludzi funkcjonujących w tym czasie na Śląsku oraz w Opolu. </w:t>
            </w:r>
          </w:p>
        </w:tc>
      </w:tr>
      <w:tr w:rsidR="000F62DC" w14:paraId="7F0313A4" w14:textId="77777777" w:rsidTr="001112F9">
        <w:trPr>
          <w:trHeight w:val="1694"/>
        </w:trPr>
        <w:tc>
          <w:tcPr>
            <w:tcW w:w="93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B46E7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Treści programowe</w:t>
            </w:r>
          </w:p>
          <w:p w14:paraId="656BF32B" w14:textId="77777777" w:rsidR="000F62DC" w:rsidRDefault="000F62DC" w:rsidP="00233A1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A.</w:t>
            </w:r>
            <w:r>
              <w:rPr>
                <w:i/>
                <w:sz w:val="20"/>
                <w:szCs w:val="20"/>
              </w:rPr>
              <w:t xml:space="preserve"> Problematyka wykładu</w:t>
            </w:r>
          </w:p>
          <w:p w14:paraId="795C9DFF" w14:textId="77777777" w:rsidR="000F62DC" w:rsidRDefault="000F62DC" w:rsidP="00233A10">
            <w:pPr>
              <w:numPr>
                <w:ilvl w:val="0"/>
                <w:numId w:val="6"/>
              </w:numPr>
            </w:pPr>
            <w:r>
              <w:t>Geneza nazwy „Śląsk”, zasięg terytorialny, podstawowe pojęcia, plemiona śląskie w źródłach historiograficznych (ze szczególnym uwzględnieniem Opolan ),</w:t>
            </w:r>
          </w:p>
          <w:p w14:paraId="7126369F" w14:textId="77777777" w:rsidR="000F62DC" w:rsidRDefault="000F62DC" w:rsidP="00233A10">
            <w:pPr>
              <w:numPr>
                <w:ilvl w:val="1"/>
                <w:numId w:val="7"/>
              </w:numPr>
            </w:pPr>
            <w:r>
              <w:t>Przyłączenie Śląska do państwa Mieszka I. Śląsk za czasów pierwszych Piastów ( do 1138 r.)</w:t>
            </w:r>
          </w:p>
          <w:p w14:paraId="620A5CAF" w14:textId="77777777" w:rsidR="000F62DC" w:rsidRDefault="000F62DC" w:rsidP="00233A10">
            <w:pPr>
              <w:numPr>
                <w:ilvl w:val="1"/>
                <w:numId w:val="7"/>
              </w:numPr>
            </w:pPr>
            <w:r>
              <w:t>Kolonizacja na tzw. prawie niemieckim na Śląsku ( rola klasztorów, działalność Henryka Brodatego i Jadwigi, powstanie prawa średzkiego, lokacja miast śląskich). Wielokulturowość Śląska w wiekach średnich</w:t>
            </w:r>
          </w:p>
          <w:p w14:paraId="42928735" w14:textId="77777777" w:rsidR="000F62DC" w:rsidRDefault="000F62DC" w:rsidP="00233A10">
            <w:pPr>
              <w:numPr>
                <w:ilvl w:val="1"/>
                <w:numId w:val="7"/>
              </w:numPr>
            </w:pPr>
            <w:r>
              <w:t>Powstanie dziedzicznego księstwa opolskiego (Mieszko Laskonogi, Kazimierz I, Wiola, Eufrozyna, Mieszko II Otyły, Władysław I)</w:t>
            </w:r>
          </w:p>
          <w:p w14:paraId="0A59C9BC" w14:textId="77777777" w:rsidR="000F62DC" w:rsidRDefault="000F62DC" w:rsidP="00233A10">
            <w:pPr>
              <w:numPr>
                <w:ilvl w:val="1"/>
                <w:numId w:val="7"/>
              </w:numPr>
            </w:pPr>
            <w:r>
              <w:t>Próby zjednoczenia państwa polskiego w oparciu o Śląsk ( monarchia Henryków śląskich, Władysław I opolski, Henryk IV Prawy, Henryk głogowski, Bolesław I opolski)</w:t>
            </w:r>
          </w:p>
          <w:p w14:paraId="319CDDBB" w14:textId="77777777" w:rsidR="000F62DC" w:rsidRDefault="000F62DC" w:rsidP="00233A10">
            <w:pPr>
              <w:numPr>
                <w:ilvl w:val="1"/>
                <w:numId w:val="7"/>
              </w:numPr>
            </w:pPr>
            <w:r>
              <w:t>Przyczyny „odpadnięcia” Śląski od Polski ( związki z Czechami w XIII w., hołdy lenne z pocz. XIV w.). Próby odzyskania Śląska przez władców polskich w XIV i XV wieku</w:t>
            </w:r>
          </w:p>
          <w:p w14:paraId="69F31DC2" w14:textId="77777777" w:rsidR="000F62DC" w:rsidRDefault="000F62DC" w:rsidP="00233A10">
            <w:pPr>
              <w:numPr>
                <w:ilvl w:val="1"/>
                <w:numId w:val="7"/>
              </w:numPr>
            </w:pPr>
            <w:r>
              <w:t>Księstwo opolskie w XIV i XV w.(Władysław Opolczyk, Jan Kropidło, Bolko V, Mikołaj II, Janusz Dobry)</w:t>
            </w:r>
          </w:p>
          <w:p w14:paraId="2EC9789D" w14:textId="77777777" w:rsidR="000F62DC" w:rsidRDefault="000F62DC" w:rsidP="00233A10">
            <w:pPr>
              <w:numPr>
                <w:ilvl w:val="1"/>
                <w:numId w:val="7"/>
              </w:numPr>
            </w:pPr>
            <w:r>
              <w:t>Husyci na Śląsku. Śląsk w II połowie XV w. ( Jerzy z Podiebradów, Maciej Korwin, Jagiellonowie)</w:t>
            </w:r>
          </w:p>
          <w:p w14:paraId="0224F069" w14:textId="77777777" w:rsidR="000F62DC" w:rsidRDefault="000F62DC" w:rsidP="00233A10">
            <w:pPr>
              <w:numPr>
                <w:ilvl w:val="1"/>
                <w:numId w:val="7"/>
              </w:numPr>
            </w:pPr>
            <w:r>
              <w:t>Reformacja na Śląsku. Przejęcie księstwa opolskiego przez Jerzego Hohenzollerna. Rządy Izabelli Jagiellonki - Zapolyi</w:t>
            </w:r>
          </w:p>
          <w:p w14:paraId="5E27A9A9" w14:textId="77777777" w:rsidR="000F62DC" w:rsidRDefault="000F62DC" w:rsidP="00233A10">
            <w:pPr>
              <w:numPr>
                <w:ilvl w:val="1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Wojna trzydziestoletnia, jej skutki dla Śląska i dla Opola.</w:t>
            </w:r>
          </w:p>
          <w:p w14:paraId="32A4971B" w14:textId="77777777" w:rsidR="000F62DC" w:rsidRDefault="000F62DC" w:rsidP="00233A10">
            <w:pPr>
              <w:numPr>
                <w:ilvl w:val="1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Rekatolizacja Śląska. Wazowie jako książęta opolscy. </w:t>
            </w:r>
            <w:r w:rsidRPr="006277BA">
              <w:rPr>
                <w:sz w:val="22"/>
                <w:szCs w:val="22"/>
              </w:rPr>
              <w:t>Opole jako miasto cesarskie.</w:t>
            </w:r>
          </w:p>
          <w:p w14:paraId="6F45C810" w14:textId="77777777" w:rsidR="000F62DC" w:rsidRDefault="000F62DC" w:rsidP="00233A10">
            <w:pPr>
              <w:numPr>
                <w:ilvl w:val="1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Wojny śląskie. Przejęcie Śląska przez Prusy.</w:t>
            </w:r>
          </w:p>
          <w:p w14:paraId="6319052C" w14:textId="77777777" w:rsidR="000F62DC" w:rsidRDefault="000F62DC" w:rsidP="00233A10">
            <w:pPr>
              <w:numPr>
                <w:ilvl w:val="1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Industrializacja Śląska w XIX wieku. Opole miastem garnizonów i cementowni</w:t>
            </w:r>
          </w:p>
          <w:p w14:paraId="51E85076" w14:textId="77777777" w:rsidR="000F62DC" w:rsidRDefault="000F62DC" w:rsidP="00233A10">
            <w:pPr>
              <w:numPr>
                <w:ilvl w:val="1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Okres wojny i plebiscytu. Podział Śląska. Rozwój Opola do 1939 r.  </w:t>
            </w:r>
          </w:p>
          <w:p w14:paraId="586392C9" w14:textId="77777777" w:rsidR="000F62DC" w:rsidRPr="006277BA" w:rsidRDefault="000F62DC" w:rsidP="00233A10">
            <w:pPr>
              <w:numPr>
                <w:ilvl w:val="1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Zmiany na Śląsku po 1945 r.</w:t>
            </w:r>
          </w:p>
        </w:tc>
      </w:tr>
      <w:tr w:rsidR="000F62DC" w14:paraId="792E80BB" w14:textId="77777777" w:rsidTr="001112F9">
        <w:trPr>
          <w:trHeight w:val="2213"/>
        </w:trPr>
        <w:tc>
          <w:tcPr>
            <w:tcW w:w="93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566A0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Wykaz literatury </w:t>
            </w:r>
          </w:p>
          <w:p w14:paraId="340EDF45" w14:textId="77777777" w:rsidR="000F62DC" w:rsidRDefault="000F62DC" w:rsidP="00233A10">
            <w:pPr>
              <w:ind w:left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 Literatura wymagana do ostatecznego zaliczenia zajęć:</w:t>
            </w:r>
          </w:p>
          <w:p w14:paraId="3998170F" w14:textId="77777777" w:rsidR="000F62DC" w:rsidRDefault="000F62DC" w:rsidP="00233A10">
            <w:pPr>
              <w:ind w:firstLine="63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A.1. wykorzystywana podczas zajęć </w:t>
            </w:r>
          </w:p>
          <w:p w14:paraId="1AB96EBF" w14:textId="77777777" w:rsidR="000F62DC" w:rsidRDefault="000F62DC" w:rsidP="00233A10">
            <w:pPr>
              <w:ind w:firstLine="6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M. Czapliński, E. Kaszuba, G. Wąs, R. Żerelik, </w:t>
            </w:r>
            <w:r>
              <w:rPr>
                <w:i/>
                <w:iCs/>
                <w:sz w:val="20"/>
                <w:szCs w:val="20"/>
              </w:rPr>
              <w:t xml:space="preserve">Historia Ślaska, </w:t>
            </w:r>
            <w:r>
              <w:rPr>
                <w:sz w:val="20"/>
                <w:szCs w:val="20"/>
              </w:rPr>
              <w:t>Wrocław 2007</w:t>
            </w:r>
          </w:p>
          <w:p w14:paraId="56DA5620" w14:textId="77777777" w:rsidR="000F62DC" w:rsidRPr="00C67E1A" w:rsidRDefault="000F62DC" w:rsidP="00233A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A. Pobóg-Lenartowicz, </w:t>
            </w:r>
            <w:r>
              <w:rPr>
                <w:i/>
                <w:sz w:val="20"/>
                <w:szCs w:val="20"/>
              </w:rPr>
              <w:t xml:space="preserve">Od opola do Opola. Popularna monografia miasta, </w:t>
            </w:r>
            <w:r>
              <w:rPr>
                <w:sz w:val="20"/>
                <w:szCs w:val="20"/>
              </w:rPr>
              <w:t>Opole 2017</w:t>
            </w:r>
          </w:p>
          <w:p w14:paraId="1126E112" w14:textId="77777777" w:rsidR="000F62DC" w:rsidRDefault="000F62DC" w:rsidP="00233A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K. Dola, </w:t>
            </w:r>
            <w:r>
              <w:rPr>
                <w:i/>
                <w:iCs/>
                <w:sz w:val="20"/>
                <w:szCs w:val="20"/>
              </w:rPr>
              <w:t>Dzieje Kościoła na Śląsku</w:t>
            </w:r>
            <w:r>
              <w:rPr>
                <w:sz w:val="20"/>
                <w:szCs w:val="20"/>
              </w:rPr>
              <w:t>, Opole 1997</w:t>
            </w:r>
          </w:p>
          <w:p w14:paraId="1B95220B" w14:textId="77777777" w:rsidR="000F62DC" w:rsidRDefault="000F62DC" w:rsidP="00233A10">
            <w:pPr>
              <w:ind w:firstLine="63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A.2. studiowana samodzielnie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przez studenta</w:t>
            </w:r>
          </w:p>
          <w:p w14:paraId="4347C3CE" w14:textId="77777777" w:rsidR="000F62DC" w:rsidRDefault="000F62DC" w:rsidP="00233A10">
            <w:pPr>
              <w:ind w:firstLine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 Literatura uzupełniająca</w:t>
            </w:r>
          </w:p>
          <w:p w14:paraId="332F9E70" w14:textId="77777777" w:rsidR="000F62DC" w:rsidRDefault="000F62DC" w:rsidP="00233A10">
            <w:pPr>
              <w:numPr>
                <w:ilvl w:val="0"/>
                <w:numId w:val="8"/>
              </w:numPr>
              <w:ind w:left="72" w:firstLine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B. Zientara</w:t>
            </w:r>
            <w:r>
              <w:rPr>
                <w:i/>
                <w:spacing w:val="-2"/>
                <w:sz w:val="20"/>
                <w:szCs w:val="20"/>
              </w:rPr>
              <w:t xml:space="preserve">, Henryk Brodaty i jego czasy,   </w:t>
            </w:r>
            <w:r>
              <w:rPr>
                <w:spacing w:val="-2"/>
                <w:sz w:val="20"/>
                <w:szCs w:val="20"/>
              </w:rPr>
              <w:t>Warszawa   1997</w:t>
            </w:r>
          </w:p>
          <w:p w14:paraId="44DDF80B" w14:textId="77777777" w:rsidR="000F62DC" w:rsidRDefault="000F62DC" w:rsidP="00233A10">
            <w:pPr>
              <w:numPr>
                <w:ilvl w:val="0"/>
                <w:numId w:val="8"/>
              </w:numPr>
              <w:ind w:left="72" w:firstLine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R. Kiersnowski</w:t>
            </w:r>
            <w:r>
              <w:rPr>
                <w:i/>
                <w:spacing w:val="-2"/>
                <w:sz w:val="20"/>
                <w:szCs w:val="20"/>
              </w:rPr>
              <w:t xml:space="preserve">, Życie codzienne na Śląsku w wiekach średnich, </w:t>
            </w:r>
            <w:r>
              <w:rPr>
                <w:spacing w:val="-2"/>
                <w:sz w:val="20"/>
                <w:szCs w:val="20"/>
              </w:rPr>
              <w:t>Warszawa 1977</w:t>
            </w:r>
          </w:p>
          <w:p w14:paraId="1281912B" w14:textId="77777777" w:rsidR="000F62DC" w:rsidRDefault="000F62DC" w:rsidP="00233A10">
            <w:pPr>
              <w:numPr>
                <w:ilvl w:val="0"/>
                <w:numId w:val="8"/>
              </w:numPr>
              <w:ind w:left="72" w:firstLine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J. Drabina</w:t>
            </w:r>
            <w:r>
              <w:rPr>
                <w:i/>
                <w:spacing w:val="-2"/>
                <w:sz w:val="20"/>
                <w:szCs w:val="20"/>
              </w:rPr>
              <w:t xml:space="preserve">, Życie codzienne w miastach śląskich w XIV i XV wieku, </w:t>
            </w:r>
            <w:r>
              <w:rPr>
                <w:spacing w:val="-2"/>
                <w:sz w:val="20"/>
                <w:szCs w:val="20"/>
              </w:rPr>
              <w:t>Wrocław 1998</w:t>
            </w:r>
          </w:p>
          <w:p w14:paraId="0FAAE9ED" w14:textId="77777777" w:rsidR="000F62DC" w:rsidRDefault="000F62DC" w:rsidP="00233A10">
            <w:pPr>
              <w:numPr>
                <w:ilvl w:val="0"/>
                <w:numId w:val="8"/>
              </w:numPr>
              <w:ind w:left="72" w:firstLine="0"/>
              <w:rPr>
                <w:spacing w:val="-2"/>
                <w:sz w:val="20"/>
                <w:szCs w:val="20"/>
              </w:rPr>
            </w:pPr>
            <w:r>
              <w:rPr>
                <w:i/>
                <w:spacing w:val="-2"/>
                <w:sz w:val="20"/>
                <w:szCs w:val="20"/>
              </w:rPr>
              <w:t xml:space="preserve">Opole. </w:t>
            </w:r>
            <w:r w:rsidRPr="00F973F1">
              <w:rPr>
                <w:i/>
                <w:spacing w:val="-2"/>
                <w:sz w:val="20"/>
                <w:szCs w:val="20"/>
              </w:rPr>
              <w:t>Dzieje i tradycja</w:t>
            </w:r>
            <w:r>
              <w:rPr>
                <w:spacing w:val="-2"/>
                <w:sz w:val="20"/>
                <w:szCs w:val="20"/>
              </w:rPr>
              <w:t>, red. B. Linek, K. Tarka, U. Zajączkowska, Opole 2011</w:t>
            </w:r>
          </w:p>
          <w:p w14:paraId="2ADCF1A1" w14:textId="77777777" w:rsidR="000F62DC" w:rsidRDefault="000F62DC" w:rsidP="00233A10">
            <w:pPr>
              <w:ind w:left="72"/>
              <w:rPr>
                <w:i/>
                <w:sz w:val="20"/>
                <w:szCs w:val="20"/>
              </w:rPr>
            </w:pPr>
          </w:p>
        </w:tc>
      </w:tr>
      <w:tr w:rsidR="000F62DC" w14:paraId="405D58B4" w14:textId="77777777" w:rsidTr="001112F9">
        <w:trPr>
          <w:trHeight w:val="1117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808080"/>
            </w:tcBorders>
          </w:tcPr>
          <w:p w14:paraId="080D7E92" w14:textId="0ED6B12E" w:rsidR="000F62DC" w:rsidRDefault="000F62DC" w:rsidP="00233A10">
            <w:pPr>
              <w:snapToGrid w:val="0"/>
              <w:ind w:left="113" w:right="113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Efekty </w:t>
            </w:r>
            <w:r w:rsidR="001112F9">
              <w:rPr>
                <w:b/>
                <w:sz w:val="20"/>
                <w:szCs w:val="20"/>
              </w:rPr>
              <w:t>uczenia się</w:t>
            </w:r>
          </w:p>
          <w:p w14:paraId="08BD6B9A" w14:textId="77777777" w:rsidR="000F62DC" w:rsidRDefault="000F62DC" w:rsidP="00233A1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14:paraId="65D5AE23" w14:textId="77777777" w:rsidR="000F62DC" w:rsidRDefault="000F62DC" w:rsidP="00233A10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7938" w:type="dxa"/>
            <w:gridSpan w:val="3"/>
            <w:tcBorders>
              <w:top w:val="single" w:sz="8" w:space="0" w:color="000000"/>
              <w:left w:val="single" w:sz="4" w:space="0" w:color="808080"/>
              <w:bottom w:val="single" w:sz="4" w:space="0" w:color="808080"/>
              <w:right w:val="single" w:sz="8" w:space="0" w:color="000000"/>
            </w:tcBorders>
          </w:tcPr>
          <w:p w14:paraId="51866196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Wiedza</w:t>
            </w:r>
          </w:p>
          <w:p w14:paraId="2B5A8E69" w14:textId="77777777" w:rsidR="000F62DC" w:rsidRDefault="000F62DC" w:rsidP="00233A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zdobywa wiedzę na temat historii dzielnicy i miasta, w których żyje i studiuje ( K-W02). </w:t>
            </w:r>
          </w:p>
          <w:p w14:paraId="4C162098" w14:textId="77777777" w:rsidR="000F62DC" w:rsidRDefault="000F62DC" w:rsidP="00233A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 pogłębioną wiedzę na temat źródeł dotyczących  Śląska lub powstałych na Śląsku  ( K-W04)</w:t>
            </w:r>
          </w:p>
          <w:p w14:paraId="07ED47E1" w14:textId="77777777" w:rsidR="000F62DC" w:rsidRDefault="000F62DC" w:rsidP="00233A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Zapoznaje się z różnymi poglądami literatury na temat tej dzielnicy oraz miasta  ( zwłaszcza badaczy polskich i niemieckich) i umie je ze sobą konfrontować ( K-W08, K-W09, K-W11)</w:t>
            </w:r>
          </w:p>
          <w:p w14:paraId="34EB425A" w14:textId="77777777" w:rsidR="000F62DC" w:rsidRDefault="000F62DC" w:rsidP="00233A10">
            <w:pPr>
              <w:rPr>
                <w:sz w:val="20"/>
                <w:szCs w:val="20"/>
              </w:rPr>
            </w:pPr>
          </w:p>
        </w:tc>
      </w:tr>
      <w:tr w:rsidR="000F62DC" w14:paraId="1BEB0078" w14:textId="77777777" w:rsidTr="001112F9">
        <w:trPr>
          <w:trHeight w:val="1125"/>
        </w:trPr>
        <w:tc>
          <w:tcPr>
            <w:tcW w:w="1418" w:type="dxa"/>
            <w:vMerge/>
            <w:tcBorders>
              <w:top w:val="single" w:sz="4" w:space="0" w:color="808080"/>
              <w:left w:val="single" w:sz="8" w:space="0" w:color="000000"/>
              <w:bottom w:val="single" w:sz="4" w:space="0" w:color="808080"/>
            </w:tcBorders>
          </w:tcPr>
          <w:p w14:paraId="5820BB58" w14:textId="77777777" w:rsidR="000F62DC" w:rsidRDefault="000F62DC" w:rsidP="00233A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8" w:space="0" w:color="000000"/>
            </w:tcBorders>
          </w:tcPr>
          <w:p w14:paraId="7AC00385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Umiejętności</w:t>
            </w:r>
          </w:p>
          <w:p w14:paraId="3353FC61" w14:textId="77777777" w:rsidR="000F62DC" w:rsidRDefault="000F62DC" w:rsidP="00233A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samodzielnie zdobywać wiedzę i odpowiednio ją wykorzystywać ( K-U03)</w:t>
            </w:r>
          </w:p>
          <w:p w14:paraId="3805E0D7" w14:textId="77777777" w:rsidR="000F62DC" w:rsidRDefault="000F62DC" w:rsidP="00233A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odpowiednio interpretować źródła ( K-U08)</w:t>
            </w:r>
          </w:p>
          <w:p w14:paraId="548F7C82" w14:textId="77777777" w:rsidR="000F62DC" w:rsidRDefault="000F62DC" w:rsidP="00233A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Umie korzystać z technologii informacyjnej, multimediów i Internetu ( K-U06)</w:t>
            </w:r>
          </w:p>
          <w:p w14:paraId="1FA8705A" w14:textId="77777777" w:rsidR="000F62DC" w:rsidRDefault="000F62DC" w:rsidP="00233A10">
            <w:pPr>
              <w:rPr>
                <w:sz w:val="20"/>
                <w:szCs w:val="20"/>
              </w:rPr>
            </w:pPr>
          </w:p>
        </w:tc>
      </w:tr>
      <w:tr w:rsidR="000F62DC" w14:paraId="783A9A54" w14:textId="77777777" w:rsidTr="001112F9">
        <w:trPr>
          <w:trHeight w:val="1255"/>
        </w:trPr>
        <w:tc>
          <w:tcPr>
            <w:tcW w:w="1418" w:type="dxa"/>
            <w:vMerge/>
            <w:tcBorders>
              <w:top w:val="single" w:sz="4" w:space="0" w:color="808080"/>
              <w:left w:val="single" w:sz="8" w:space="0" w:color="000000"/>
              <w:bottom w:val="single" w:sz="8" w:space="0" w:color="000000"/>
            </w:tcBorders>
          </w:tcPr>
          <w:p w14:paraId="217DB1EB" w14:textId="77777777" w:rsidR="000F62DC" w:rsidRDefault="000F62DC" w:rsidP="00233A1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808080"/>
              <w:left w:val="single" w:sz="4" w:space="0" w:color="808080"/>
              <w:bottom w:val="single" w:sz="8" w:space="0" w:color="000000"/>
              <w:right w:val="single" w:sz="8" w:space="0" w:color="000000"/>
            </w:tcBorders>
          </w:tcPr>
          <w:p w14:paraId="6E1F524B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42A503DA" w14:textId="77777777" w:rsidR="000F62DC" w:rsidRDefault="000F62DC" w:rsidP="00233A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Rozbudza poczucie dumy z dziejów własnej dzielnicy i miasta  ( K-K07)</w:t>
            </w:r>
          </w:p>
          <w:p w14:paraId="4F919EBB" w14:textId="77777777" w:rsidR="000F62DC" w:rsidRDefault="000F62DC" w:rsidP="00233A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Respektuje różnice poglądów historiograficznych dotyczących Śląska ( K-K05), sprzeciwia się jednak instrumentalizacji wiedzy historycznej ( K-K09)</w:t>
            </w:r>
          </w:p>
          <w:p w14:paraId="2083524A" w14:textId="77777777" w:rsidR="000F62DC" w:rsidRDefault="000F62DC" w:rsidP="00233A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Popularyzuje dzieje Śląska i Opola w środowisku lokalnym ( K-K08)</w:t>
            </w:r>
          </w:p>
          <w:p w14:paraId="68F89900" w14:textId="77777777" w:rsidR="000F62DC" w:rsidRDefault="000F62DC" w:rsidP="00233A10">
            <w:pPr>
              <w:rPr>
                <w:sz w:val="20"/>
                <w:szCs w:val="20"/>
              </w:rPr>
            </w:pPr>
          </w:p>
          <w:p w14:paraId="24129714" w14:textId="77777777" w:rsidR="000F62DC" w:rsidRDefault="000F62DC" w:rsidP="00233A10">
            <w:pPr>
              <w:rPr>
                <w:sz w:val="20"/>
                <w:szCs w:val="20"/>
              </w:rPr>
            </w:pPr>
          </w:p>
        </w:tc>
      </w:tr>
      <w:tr w:rsidR="000F62DC" w14:paraId="53C2D231" w14:textId="77777777" w:rsidTr="001112F9">
        <w:trPr>
          <w:trHeight w:val="652"/>
        </w:trPr>
        <w:tc>
          <w:tcPr>
            <w:tcW w:w="93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F6DF7" w14:textId="77777777" w:rsidR="000F62DC" w:rsidRDefault="000F62DC" w:rsidP="00233A10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Kontakt</w:t>
            </w:r>
          </w:p>
          <w:p w14:paraId="4B6A9AD6" w14:textId="77777777" w:rsidR="000F62DC" w:rsidRDefault="000F62DC" w:rsidP="00233A10">
            <w:pPr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alenartowicz@uni.opole.pl</w:t>
            </w:r>
          </w:p>
        </w:tc>
      </w:tr>
    </w:tbl>
    <w:p w14:paraId="74068275" w14:textId="77777777" w:rsidR="000F62DC" w:rsidRDefault="000F62DC" w:rsidP="000F62DC">
      <w:pPr>
        <w:rPr>
          <w:sz w:val="4"/>
          <w:szCs w:val="4"/>
        </w:rPr>
      </w:pPr>
    </w:p>
    <w:p w14:paraId="38C7A87B" w14:textId="77777777" w:rsidR="000F62DC" w:rsidRDefault="000F62DC" w:rsidP="000F62DC"/>
    <w:p w14:paraId="5E9758C3" w14:textId="77777777" w:rsidR="002B2D09" w:rsidRDefault="002B2D09"/>
    <w:sectPr w:rsidR="002B2D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92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DC"/>
    <w:rsid w:val="000F62DC"/>
    <w:rsid w:val="001112F9"/>
    <w:rsid w:val="002B2D09"/>
    <w:rsid w:val="00687A18"/>
    <w:rsid w:val="00C44794"/>
    <w:rsid w:val="00D637F8"/>
    <w:rsid w:val="00E3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1340E"/>
  <w15:docId w15:val="{BB6C2526-5AAC-4EF2-9BC3-744E5357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Bartłomiej Maziarz (247340)</cp:lastModifiedBy>
  <cp:revision>4</cp:revision>
  <dcterms:created xsi:type="dcterms:W3CDTF">2020-04-22T18:08:00Z</dcterms:created>
  <dcterms:modified xsi:type="dcterms:W3CDTF">2020-04-23T08:58:00Z</dcterms:modified>
</cp:coreProperties>
</file>