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Pr="00B33F7D" w:rsidRDefault="00A2699D" w:rsidP="00B33F7D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Nadstawka na szafę aktową S</w:t>
      </w:r>
      <w:r w:rsidR="004F6F81">
        <w:rPr>
          <w:rFonts w:ascii="Tahoma" w:hAnsi="Tahoma" w:cs="Tahoma"/>
          <w:b/>
          <w:sz w:val="18"/>
          <w:szCs w:val="18"/>
        </w:rPr>
        <w:t>N</w:t>
      </w:r>
      <w:r>
        <w:rPr>
          <w:rFonts w:ascii="Tahoma" w:hAnsi="Tahoma" w:cs="Tahoma"/>
          <w:b/>
          <w:sz w:val="18"/>
          <w:szCs w:val="18"/>
        </w:rPr>
        <w:t>3</w:t>
      </w:r>
      <w:r w:rsidR="00B33F7D">
        <w:rPr>
          <w:rFonts w:ascii="Tahoma" w:hAnsi="Tahoma" w:cs="Tahoma"/>
          <w:b/>
          <w:sz w:val="18"/>
          <w:szCs w:val="18"/>
        </w:rPr>
        <w:t xml:space="preserve"> z półkami i drzwiami na zamek</w:t>
      </w:r>
    </w:p>
    <w:p w:rsidR="00393190" w:rsidRPr="00B33F7D" w:rsidRDefault="00393190" w:rsidP="00B33F7D">
      <w:pPr>
        <w:jc w:val="both"/>
        <w:rPr>
          <w:rFonts w:ascii="Tahoma" w:hAnsi="Tahoma" w:cs="Tahoma"/>
          <w:b/>
          <w:sz w:val="18"/>
          <w:szCs w:val="18"/>
        </w:rPr>
      </w:pPr>
    </w:p>
    <w:p w:rsidR="00B33F7D" w:rsidRPr="00B33F7D" w:rsidRDefault="00B33F7D" w:rsidP="00B33F7D">
      <w:pPr>
        <w:jc w:val="both"/>
        <w:rPr>
          <w:rFonts w:ascii="Tahoma" w:hAnsi="Tahoma" w:cs="Tahoma"/>
          <w:sz w:val="18"/>
          <w:szCs w:val="18"/>
        </w:rPr>
      </w:pPr>
      <w:r w:rsidRPr="00B33F7D">
        <w:rPr>
          <w:rFonts w:ascii="Tahoma" w:hAnsi="Tahoma" w:cs="Tahoma"/>
          <w:sz w:val="18"/>
          <w:szCs w:val="18"/>
        </w:rPr>
        <w:t>Nadstawka z drzwiami płytowymi, uc</w:t>
      </w:r>
      <w:r w:rsidR="00A2699D">
        <w:rPr>
          <w:rFonts w:ascii="Tahoma" w:hAnsi="Tahoma" w:cs="Tahoma"/>
          <w:sz w:val="18"/>
          <w:szCs w:val="18"/>
        </w:rPr>
        <w:t>hylnymi, o wymiarach szerokość 6</w:t>
      </w:r>
      <w:r w:rsidRPr="00B33F7D">
        <w:rPr>
          <w:rFonts w:ascii="Tahoma" w:hAnsi="Tahoma" w:cs="Tahoma"/>
          <w:sz w:val="18"/>
          <w:szCs w:val="18"/>
        </w:rPr>
        <w:t xml:space="preserve">0 cm, wysokość </w:t>
      </w:r>
      <w:r>
        <w:rPr>
          <w:rFonts w:ascii="Tahoma" w:hAnsi="Tahoma" w:cs="Tahoma"/>
          <w:sz w:val="18"/>
          <w:szCs w:val="18"/>
        </w:rPr>
        <w:t>74</w:t>
      </w:r>
      <w:r w:rsidR="0025167B">
        <w:rPr>
          <w:rFonts w:ascii="Tahoma" w:hAnsi="Tahoma" w:cs="Tahoma"/>
          <w:sz w:val="18"/>
          <w:szCs w:val="18"/>
        </w:rPr>
        <w:t xml:space="preserve"> cm, głębokość 40</w:t>
      </w:r>
      <w:r w:rsidRPr="00B33F7D">
        <w:rPr>
          <w:rFonts w:ascii="Tahoma" w:hAnsi="Tahoma" w:cs="Tahoma"/>
          <w:sz w:val="18"/>
          <w:szCs w:val="18"/>
        </w:rPr>
        <w:t xml:space="preserve">cm. </w:t>
      </w:r>
    </w:p>
    <w:p w:rsidR="00B33F7D" w:rsidRDefault="00B33F7D" w:rsidP="00B33F7D">
      <w:pPr>
        <w:jc w:val="both"/>
        <w:rPr>
          <w:rFonts w:ascii="Tahoma" w:hAnsi="Tahoma" w:cs="Tahoma"/>
          <w:sz w:val="18"/>
          <w:szCs w:val="18"/>
        </w:rPr>
      </w:pPr>
    </w:p>
    <w:p w:rsidR="00B33F7D" w:rsidRPr="00B33F7D" w:rsidRDefault="00B33F7D" w:rsidP="00B33F7D">
      <w:pPr>
        <w:jc w:val="both"/>
        <w:rPr>
          <w:rFonts w:ascii="Tahoma" w:hAnsi="Tahoma" w:cs="Tahoma"/>
          <w:sz w:val="18"/>
          <w:szCs w:val="18"/>
        </w:rPr>
      </w:pPr>
      <w:r w:rsidRPr="00B33F7D">
        <w:rPr>
          <w:rFonts w:ascii="Tahoma" w:hAnsi="Tahoma" w:cs="Tahoma"/>
          <w:sz w:val="18"/>
          <w:szCs w:val="18"/>
        </w:rPr>
        <w:t xml:space="preserve">Nadstawka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B33F7D">
          <w:rPr>
            <w:rFonts w:ascii="Tahoma" w:hAnsi="Tahoma" w:cs="Tahoma"/>
            <w:sz w:val="18"/>
            <w:szCs w:val="18"/>
          </w:rPr>
          <w:t>1 mm</w:t>
        </w:r>
      </w:smartTag>
      <w:r w:rsidRPr="00B33F7D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B33F7D">
          <w:rPr>
            <w:rFonts w:ascii="Tahoma" w:hAnsi="Tahoma" w:cs="Tahoma"/>
            <w:sz w:val="18"/>
            <w:szCs w:val="18"/>
          </w:rPr>
          <w:t>2 mm</w:t>
        </w:r>
      </w:smartTag>
      <w:r w:rsidRPr="00B33F7D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B33F7D">
          <w:rPr>
            <w:rFonts w:ascii="Tahoma" w:hAnsi="Tahoma" w:cs="Tahoma"/>
            <w:sz w:val="18"/>
            <w:szCs w:val="18"/>
          </w:rPr>
          <w:t>18 mm</w:t>
        </w:r>
      </w:smartTag>
      <w:r w:rsidRPr="00B33F7D">
        <w:rPr>
          <w:rFonts w:ascii="Tahoma" w:hAnsi="Tahoma" w:cs="Tahoma"/>
          <w:sz w:val="18"/>
          <w:szCs w:val="18"/>
        </w:rPr>
        <w:t xml:space="preserve">, fronty - wykonane z płyty </w:t>
      </w:r>
      <w:smartTag w:uri="urn:schemas-microsoft-com:office:smarttags" w:element="metricconverter">
        <w:smartTagPr>
          <w:attr w:name="ProductID" w:val="16 mm"/>
        </w:smartTagPr>
        <w:r w:rsidRPr="00B33F7D">
          <w:rPr>
            <w:rFonts w:ascii="Tahoma" w:hAnsi="Tahoma" w:cs="Tahoma"/>
            <w:sz w:val="18"/>
            <w:szCs w:val="18"/>
          </w:rPr>
          <w:t>16 mm</w:t>
        </w:r>
      </w:smartTag>
      <w:r w:rsidRPr="00B33F7D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B33F7D">
          <w:rPr>
            <w:rFonts w:ascii="Tahoma" w:hAnsi="Tahoma" w:cs="Tahoma"/>
            <w:sz w:val="18"/>
            <w:szCs w:val="18"/>
          </w:rPr>
          <w:t>25 mm</w:t>
        </w:r>
      </w:smartTag>
      <w:r w:rsidRPr="00B33F7D">
        <w:rPr>
          <w:rFonts w:ascii="Tahoma" w:hAnsi="Tahoma" w:cs="Tahoma"/>
          <w:sz w:val="18"/>
          <w:szCs w:val="18"/>
        </w:rPr>
        <w:t xml:space="preserve">, </w:t>
      </w:r>
      <w:r w:rsidR="00EE0FFA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EE0FFA">
        <w:rPr>
          <w:rFonts w:ascii="Tahoma" w:hAnsi="Tahoma" w:cs="Tahoma"/>
          <w:sz w:val="18"/>
          <w:szCs w:val="18"/>
        </w:rPr>
        <w:t>melaminowanej</w:t>
      </w:r>
      <w:proofErr w:type="spellEnd"/>
      <w:r w:rsidR="00EE0FFA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EE0FFA">
        <w:rPr>
          <w:rFonts w:ascii="Tahoma" w:hAnsi="Tahoma" w:cs="Tahoma"/>
          <w:sz w:val="18"/>
          <w:szCs w:val="18"/>
        </w:rPr>
        <w:t>mm</w:t>
      </w:r>
      <w:proofErr w:type="spellEnd"/>
      <w:r>
        <w:rPr>
          <w:rFonts w:ascii="Tahoma" w:hAnsi="Tahoma" w:cs="Tahoma"/>
          <w:sz w:val="18"/>
          <w:szCs w:val="18"/>
        </w:rPr>
        <w:t xml:space="preserve">. Zawiasy </w:t>
      </w:r>
      <w:r w:rsidRPr="00B33F7D">
        <w:rPr>
          <w:rFonts w:ascii="Tahoma" w:hAnsi="Tahoma" w:cs="Tahoma"/>
          <w:sz w:val="18"/>
          <w:szCs w:val="18"/>
        </w:rPr>
        <w:t>posiadające kąt rozwarc</w:t>
      </w:r>
      <w:r w:rsidR="00A5626E">
        <w:rPr>
          <w:rFonts w:ascii="Tahoma" w:hAnsi="Tahoma" w:cs="Tahoma"/>
          <w:sz w:val="18"/>
          <w:szCs w:val="18"/>
        </w:rPr>
        <w:t>ia do 110st. Szafa posiada półkę konstrukcyjną wyposażoną</w:t>
      </w:r>
      <w:r w:rsidRPr="00B33F7D">
        <w:rPr>
          <w:rFonts w:ascii="Tahoma" w:hAnsi="Tahoma" w:cs="Tahoma"/>
          <w:sz w:val="18"/>
          <w:szCs w:val="18"/>
        </w:rPr>
        <w:t xml:space="preserve"> w sy</w:t>
      </w:r>
      <w:r w:rsidR="00A5626E">
        <w:rPr>
          <w:rFonts w:ascii="Tahoma" w:hAnsi="Tahoma" w:cs="Tahoma"/>
          <w:sz w:val="18"/>
          <w:szCs w:val="18"/>
        </w:rPr>
        <w:t>stem zapobiegający</w:t>
      </w:r>
      <w:r w:rsidRPr="00B33F7D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B33F7D">
          <w:rPr>
            <w:rFonts w:ascii="Tahoma" w:hAnsi="Tahoma" w:cs="Tahoma"/>
            <w:sz w:val="18"/>
            <w:szCs w:val="18"/>
          </w:rPr>
          <w:t>32 mm</w:t>
        </w:r>
      </w:smartTag>
      <w:r w:rsidR="00A5626E">
        <w:rPr>
          <w:rFonts w:ascii="Tahoma" w:hAnsi="Tahoma" w:cs="Tahoma"/>
          <w:sz w:val="18"/>
          <w:szCs w:val="18"/>
        </w:rPr>
        <w:t>, wszystkie krawędzie półki</w:t>
      </w:r>
      <w:bookmarkStart w:id="0" w:name="_GoBack"/>
      <w:bookmarkEnd w:id="0"/>
      <w:r w:rsidRPr="00B33F7D">
        <w:rPr>
          <w:rFonts w:ascii="Tahoma" w:hAnsi="Tahoma" w:cs="Tahoma"/>
          <w:sz w:val="18"/>
          <w:szCs w:val="18"/>
        </w:rPr>
        <w:t xml:space="preserve">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B33F7D">
          <w:rPr>
            <w:rFonts w:ascii="Tahoma" w:hAnsi="Tahoma" w:cs="Tahoma"/>
            <w:sz w:val="18"/>
            <w:szCs w:val="18"/>
          </w:rPr>
          <w:t>35 cm</w:t>
        </w:r>
      </w:smartTag>
      <w:r w:rsidRPr="00B33F7D">
        <w:rPr>
          <w:rFonts w:ascii="Tahoma" w:hAnsi="Tahoma" w:cs="Tahoma"/>
          <w:sz w:val="18"/>
          <w:szCs w:val="18"/>
        </w:rPr>
        <w:t xml:space="preserve">. Wieniec górny licowany z drzwiami szafy, wieniec dolny chowany za drzwiami szafy. </w:t>
      </w:r>
      <w:r>
        <w:rPr>
          <w:rFonts w:ascii="Tahoma" w:hAnsi="Tahoma" w:cs="Tahoma"/>
          <w:sz w:val="18"/>
          <w:szCs w:val="18"/>
        </w:rPr>
        <w:t xml:space="preserve">Uchwyty metalowe </w:t>
      </w:r>
      <w:r w:rsidRPr="00B33F7D">
        <w:rPr>
          <w:rFonts w:ascii="Tahoma" w:hAnsi="Tahoma" w:cs="Tahoma"/>
          <w:sz w:val="18"/>
          <w:szCs w:val="18"/>
        </w:rPr>
        <w:t xml:space="preserve">o rozstawie </w:t>
      </w:r>
      <w:smartTag w:uri="urn:schemas-microsoft-com:office:smarttags" w:element="metricconverter">
        <w:smartTagPr>
          <w:attr w:name="ProductID" w:val="128 mm"/>
        </w:smartTagPr>
        <w:r w:rsidRPr="00B33F7D">
          <w:rPr>
            <w:rFonts w:ascii="Tahoma" w:hAnsi="Tahoma" w:cs="Tahoma"/>
            <w:sz w:val="18"/>
            <w:szCs w:val="18"/>
          </w:rPr>
          <w:t>128 mm</w:t>
        </w:r>
      </w:smartTag>
      <w:r w:rsidRPr="00B33F7D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765347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109855</wp:posOffset>
            </wp:positionV>
            <wp:extent cx="1661795" cy="2871470"/>
            <wp:effectExtent l="0" t="0" r="0" b="508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dstawka 2oh szer.6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863364" w:rsidRDefault="005E7A54" w:rsidP="0086336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863364">
        <w:rPr>
          <w:rFonts w:ascii="Tahoma" w:hAnsi="Tahoma" w:cs="Tahoma"/>
          <w:sz w:val="18"/>
          <w:szCs w:val="18"/>
        </w:rPr>
        <w:t>:</w:t>
      </w:r>
    </w:p>
    <w:p w:rsidR="00863364" w:rsidRDefault="00863364" w:rsidP="00863364">
      <w:pPr>
        <w:jc w:val="both"/>
        <w:rPr>
          <w:rFonts w:ascii="Tahoma" w:hAnsi="Tahoma" w:cs="Tahoma"/>
          <w:sz w:val="18"/>
          <w:szCs w:val="18"/>
        </w:rPr>
      </w:pPr>
    </w:p>
    <w:p w:rsidR="00863364" w:rsidRDefault="00863364" w:rsidP="0086336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863364" w:rsidRDefault="00863364" w:rsidP="0086336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863364" w:rsidRDefault="00863364" w:rsidP="0086336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863364" w:rsidRDefault="00863364" w:rsidP="0086336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863364" w:rsidRDefault="00863364" w:rsidP="0086336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B76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B6A83"/>
    <w:rsid w:val="0025167B"/>
    <w:rsid w:val="0025393B"/>
    <w:rsid w:val="00393190"/>
    <w:rsid w:val="004910BF"/>
    <w:rsid w:val="004E742B"/>
    <w:rsid w:val="004F07BD"/>
    <w:rsid w:val="004F6F81"/>
    <w:rsid w:val="005E7A54"/>
    <w:rsid w:val="00665A03"/>
    <w:rsid w:val="00726EF0"/>
    <w:rsid w:val="00765347"/>
    <w:rsid w:val="00786045"/>
    <w:rsid w:val="00836517"/>
    <w:rsid w:val="008618D0"/>
    <w:rsid w:val="00863364"/>
    <w:rsid w:val="008E14F9"/>
    <w:rsid w:val="00971315"/>
    <w:rsid w:val="00A07F7C"/>
    <w:rsid w:val="00A2699D"/>
    <w:rsid w:val="00A5626E"/>
    <w:rsid w:val="00A569F6"/>
    <w:rsid w:val="00B027EF"/>
    <w:rsid w:val="00B33F7D"/>
    <w:rsid w:val="00B768D8"/>
    <w:rsid w:val="00BB1E4B"/>
    <w:rsid w:val="00BB3516"/>
    <w:rsid w:val="00BD1356"/>
    <w:rsid w:val="00C33E13"/>
    <w:rsid w:val="00C47678"/>
    <w:rsid w:val="00CF67CA"/>
    <w:rsid w:val="00D14B6A"/>
    <w:rsid w:val="00D40769"/>
    <w:rsid w:val="00D8134B"/>
    <w:rsid w:val="00E362D5"/>
    <w:rsid w:val="00E441E1"/>
    <w:rsid w:val="00E71DB2"/>
    <w:rsid w:val="00EA4784"/>
    <w:rsid w:val="00EE0FFA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558E-CB44-4E24-ABC7-5B94D54EC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2014-05-19T13:43:00Z</dcterms:created>
  <dcterms:modified xsi:type="dcterms:W3CDTF">2016-03-16T06:33:00Z</dcterms:modified>
</cp:coreProperties>
</file>