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0117DB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Stolik niski gabinetowy SKG9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1B6A83" w:rsidRPr="00665A03" w:rsidRDefault="000117DB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Stolik niski gabinetowy</w:t>
      </w:r>
      <w:r w:rsidR="00093F2A" w:rsidRPr="00C33E13">
        <w:rPr>
          <w:rFonts w:ascii="Tahoma" w:hAnsi="Tahoma" w:cs="Tahoma"/>
          <w:sz w:val="18"/>
          <w:szCs w:val="18"/>
        </w:rPr>
        <w:t xml:space="preserve"> o wymiarach </w:t>
      </w:r>
      <w:r w:rsidR="00A569F6" w:rsidRPr="00C33E13">
        <w:rPr>
          <w:rFonts w:ascii="Tahoma" w:hAnsi="Tahoma" w:cs="Tahoma"/>
          <w:sz w:val="18"/>
          <w:szCs w:val="18"/>
        </w:rPr>
        <w:t xml:space="preserve">szer. </w:t>
      </w:r>
      <w:r w:rsidR="00093F2A" w:rsidRPr="00C33E13">
        <w:rPr>
          <w:rFonts w:ascii="Tahoma" w:hAnsi="Tahoma" w:cs="Tahoma"/>
          <w:sz w:val="18"/>
          <w:szCs w:val="18"/>
        </w:rPr>
        <w:t>80</w:t>
      </w:r>
      <w:r w:rsidR="00A569F6" w:rsidRPr="00C33E13">
        <w:rPr>
          <w:rFonts w:ascii="Tahoma" w:hAnsi="Tahoma" w:cs="Tahoma"/>
          <w:sz w:val="18"/>
          <w:szCs w:val="18"/>
        </w:rPr>
        <w:t xml:space="preserve"> cm, gł. </w:t>
      </w:r>
      <w:r w:rsidR="00093F2A" w:rsidRPr="00C33E13">
        <w:rPr>
          <w:rFonts w:ascii="Tahoma" w:hAnsi="Tahoma" w:cs="Tahoma"/>
          <w:sz w:val="18"/>
          <w:szCs w:val="18"/>
        </w:rPr>
        <w:t>80</w:t>
      </w:r>
      <w:r w:rsidR="00A569F6" w:rsidRPr="00C33E13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cm, wysokość 55</w:t>
      </w:r>
      <w:r w:rsidR="001B6A83">
        <w:rPr>
          <w:rFonts w:ascii="Tahoma" w:hAnsi="Tahoma" w:cs="Tahoma"/>
          <w:sz w:val="18"/>
          <w:szCs w:val="18"/>
        </w:rPr>
        <w:t xml:space="preserve"> </w:t>
      </w:r>
      <w:r w:rsidR="00D40769">
        <w:rPr>
          <w:rFonts w:ascii="Tahoma" w:hAnsi="Tahoma" w:cs="Tahoma"/>
          <w:sz w:val="18"/>
          <w:szCs w:val="18"/>
        </w:rPr>
        <w:t>cm.</w:t>
      </w:r>
    </w:p>
    <w:p w:rsidR="001B6A83" w:rsidRDefault="001B6A83" w:rsidP="00D40769">
      <w:pPr>
        <w:jc w:val="both"/>
        <w:rPr>
          <w:rFonts w:ascii="Tahoma" w:hAnsi="Tahoma" w:cs="Tahoma"/>
          <w:sz w:val="18"/>
          <w:szCs w:val="18"/>
        </w:rPr>
      </w:pPr>
    </w:p>
    <w:p w:rsidR="000117DB" w:rsidRPr="000117DB" w:rsidRDefault="000117DB" w:rsidP="000117DB">
      <w:pPr>
        <w:jc w:val="both"/>
        <w:rPr>
          <w:rFonts w:ascii="Tahoma" w:hAnsi="Tahoma" w:cs="Tahoma"/>
          <w:sz w:val="18"/>
          <w:szCs w:val="18"/>
        </w:rPr>
      </w:pPr>
      <w:r w:rsidRPr="000117DB">
        <w:rPr>
          <w:rFonts w:ascii="Tahoma" w:hAnsi="Tahoma" w:cs="Tahoma"/>
          <w:sz w:val="18"/>
          <w:szCs w:val="18"/>
        </w:rPr>
        <w:t xml:space="preserve">Blat stolika wykonany z płyty wiórowej obustronnie laminowanej o klasie higieniczności E1, grubości </w:t>
      </w:r>
      <w:smartTag w:uri="urn:schemas-microsoft-com:office:smarttags" w:element="metricconverter">
        <w:smartTagPr>
          <w:attr w:name="ProductID" w:val="28 mm"/>
        </w:smartTagPr>
        <w:r w:rsidRPr="000117DB">
          <w:rPr>
            <w:rFonts w:ascii="Tahoma" w:hAnsi="Tahoma" w:cs="Tahoma"/>
            <w:sz w:val="18"/>
            <w:szCs w:val="18"/>
          </w:rPr>
          <w:t>28 mm</w:t>
        </w:r>
      </w:smartTag>
      <w:r w:rsidRPr="000117DB">
        <w:rPr>
          <w:rFonts w:ascii="Tahoma" w:hAnsi="Tahoma" w:cs="Tahoma"/>
          <w:sz w:val="18"/>
          <w:szCs w:val="18"/>
        </w:rPr>
        <w:t xml:space="preserve">, oklejonej obrzeżem ABS </w:t>
      </w:r>
      <w:smartTag w:uri="urn:schemas-microsoft-com:office:smarttags" w:element="metricconverter">
        <w:smartTagPr>
          <w:attr w:name="ProductID" w:val="2 mm"/>
        </w:smartTagPr>
        <w:r w:rsidRPr="000117DB">
          <w:rPr>
            <w:rFonts w:ascii="Tahoma" w:hAnsi="Tahoma" w:cs="Tahoma"/>
            <w:sz w:val="18"/>
            <w:szCs w:val="18"/>
          </w:rPr>
          <w:t>2 mm</w:t>
        </w:r>
      </w:smartTag>
      <w:r w:rsidRPr="000117DB">
        <w:rPr>
          <w:rFonts w:ascii="Tahoma" w:hAnsi="Tahoma" w:cs="Tahoma"/>
          <w:sz w:val="18"/>
          <w:szCs w:val="18"/>
        </w:rPr>
        <w:t xml:space="preserve">, w kolorze blatu. Stelaż biurka metalowy malowany proszkowo, łączony z blatem za pomocą wkrętów, umiejscawianych </w:t>
      </w:r>
      <w:proofErr w:type="gramStart"/>
      <w:r w:rsidRPr="000117DB">
        <w:rPr>
          <w:rFonts w:ascii="Tahoma" w:hAnsi="Tahoma" w:cs="Tahoma"/>
          <w:sz w:val="18"/>
          <w:szCs w:val="18"/>
        </w:rPr>
        <w:t>w  metalowych</w:t>
      </w:r>
      <w:proofErr w:type="gramEnd"/>
      <w:r w:rsidRPr="000117DB">
        <w:rPr>
          <w:rFonts w:ascii="Tahoma" w:hAnsi="Tahoma" w:cs="Tahoma"/>
          <w:sz w:val="18"/>
          <w:szCs w:val="18"/>
        </w:rPr>
        <w:t xml:space="preserve"> mufach, zamontowanych fabrycznie w blacie. Stelaż biurka złożony </w:t>
      </w:r>
      <w:smartTag w:uri="urn:schemas-microsoft-com:office:smarttags" w:element="PersonName">
        <w:smartTagPr>
          <w:attr w:name="ProductID" w:val="z 2"/>
        </w:smartTagPr>
        <w:r w:rsidRPr="000117DB">
          <w:rPr>
            <w:rFonts w:ascii="Tahoma" w:hAnsi="Tahoma" w:cs="Tahoma"/>
            <w:sz w:val="18"/>
            <w:szCs w:val="18"/>
          </w:rPr>
          <w:t>z 2</w:t>
        </w:r>
      </w:smartTag>
      <w:r w:rsidRPr="000117DB">
        <w:rPr>
          <w:rFonts w:ascii="Tahoma" w:hAnsi="Tahoma" w:cs="Tahoma"/>
          <w:sz w:val="18"/>
          <w:szCs w:val="18"/>
        </w:rPr>
        <w:t xml:space="preserve"> mostów połączonych belkami metalowymi - idącymi równolegle pod </w:t>
      </w:r>
      <w:proofErr w:type="gramStart"/>
      <w:r w:rsidRPr="000117DB">
        <w:rPr>
          <w:rFonts w:ascii="Tahoma" w:hAnsi="Tahoma" w:cs="Tahoma"/>
          <w:sz w:val="18"/>
          <w:szCs w:val="18"/>
        </w:rPr>
        <w:t>blatem,  za</w:t>
      </w:r>
      <w:proofErr w:type="gramEnd"/>
      <w:r w:rsidRPr="000117DB">
        <w:rPr>
          <w:rFonts w:ascii="Tahoma" w:hAnsi="Tahoma" w:cs="Tahoma"/>
          <w:sz w:val="18"/>
          <w:szCs w:val="18"/>
        </w:rPr>
        <w:t xml:space="preserve"> pomocą łączników z tworzywa sztucznego. Na most składają </w:t>
      </w:r>
      <w:proofErr w:type="gramStart"/>
      <w:r w:rsidRPr="000117DB">
        <w:rPr>
          <w:rFonts w:ascii="Tahoma" w:hAnsi="Tahoma" w:cs="Tahoma"/>
          <w:sz w:val="18"/>
          <w:szCs w:val="18"/>
        </w:rPr>
        <w:t>się 2  nogi</w:t>
      </w:r>
      <w:proofErr w:type="gramEnd"/>
      <w:r w:rsidRPr="000117DB">
        <w:rPr>
          <w:rFonts w:ascii="Tahoma" w:hAnsi="Tahoma" w:cs="Tahoma"/>
          <w:sz w:val="18"/>
          <w:szCs w:val="18"/>
        </w:rPr>
        <w:t xml:space="preserve"> metalowe zespawane ze sobą w kształcie odwrócone litery "U". Przekrój nogi posiada wymiary 30x70mm, przekrój belki posiada wymiary 30x50mm. Stelaż wyposażony w stopki chromowane, fi 40 umożliwiające poziomowanie biurka w zakresie</w:t>
      </w:r>
      <w:proofErr w:type="gramStart"/>
      <w:r w:rsidRPr="000117DB">
        <w:rPr>
          <w:rFonts w:ascii="Tahoma" w:hAnsi="Tahoma" w:cs="Tahoma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,5 cm"/>
        </w:smartTagPr>
        <w:r w:rsidRPr="000117DB">
          <w:rPr>
            <w:rFonts w:ascii="Tahoma" w:hAnsi="Tahoma" w:cs="Tahoma"/>
            <w:sz w:val="18"/>
            <w:szCs w:val="18"/>
          </w:rPr>
          <w:t>1,5 cm</w:t>
        </w:r>
      </w:smartTag>
      <w:proofErr w:type="gramEnd"/>
      <w:r w:rsidRPr="000117DB">
        <w:rPr>
          <w:rFonts w:ascii="Tahoma" w:hAnsi="Tahoma" w:cs="Tahoma"/>
          <w:sz w:val="18"/>
          <w:szCs w:val="18"/>
        </w:rPr>
        <w:t xml:space="preserve">. Pomiędzy blatem a mostem, zamontowane 2 dystanse w kolorze chrom, umożliwiające osiągnięcie prześwitu miedzy blatem a mostem </w:t>
      </w:r>
      <w:smartTag w:uri="urn:schemas-microsoft-com:office:smarttags" w:element="metricconverter">
        <w:smartTagPr>
          <w:attr w:name="ProductID" w:val="1 cm"/>
        </w:smartTagPr>
        <w:r w:rsidRPr="000117DB">
          <w:rPr>
            <w:rFonts w:ascii="Tahoma" w:hAnsi="Tahoma" w:cs="Tahoma"/>
            <w:sz w:val="18"/>
            <w:szCs w:val="18"/>
          </w:rPr>
          <w:t>1 cm</w:t>
        </w:r>
      </w:smartTag>
      <w:r w:rsidRPr="000117DB">
        <w:rPr>
          <w:rFonts w:ascii="Tahoma" w:hAnsi="Tahoma" w:cs="Tahoma"/>
          <w:sz w:val="18"/>
          <w:szCs w:val="18"/>
        </w:rPr>
        <w:t xml:space="preserve">. 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117DB" w:rsidRDefault="000117DB" w:rsidP="00D40769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0117DB" w:rsidRPr="00C33E13" w:rsidRDefault="000117DB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0117DB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1675130</wp:posOffset>
            </wp:positionH>
            <wp:positionV relativeFrom="paragraph">
              <wp:posOffset>118110</wp:posOffset>
            </wp:positionV>
            <wp:extent cx="2266315" cy="1788795"/>
            <wp:effectExtent l="0" t="0" r="635" b="1905"/>
            <wp:wrapTopAndBottom/>
            <wp:docPr id="4" name="Obraz 4" descr="WNGMT885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NGMT885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Default="008B529E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333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117DB"/>
    <w:rsid w:val="00093F2A"/>
    <w:rsid w:val="000D7C42"/>
    <w:rsid w:val="001B6A83"/>
    <w:rsid w:val="00333121"/>
    <w:rsid w:val="004910BF"/>
    <w:rsid w:val="00665A03"/>
    <w:rsid w:val="00836517"/>
    <w:rsid w:val="008618D0"/>
    <w:rsid w:val="008B529E"/>
    <w:rsid w:val="00A569F6"/>
    <w:rsid w:val="00BB3516"/>
    <w:rsid w:val="00C33E13"/>
    <w:rsid w:val="00C47678"/>
    <w:rsid w:val="00C70AEC"/>
    <w:rsid w:val="00CF67CA"/>
    <w:rsid w:val="00D40769"/>
    <w:rsid w:val="00E441E1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9E3A3-323C-4AED-99DD-E263ED741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2014-05-20T10:30:00Z</dcterms:created>
  <dcterms:modified xsi:type="dcterms:W3CDTF">2015-01-12T07:22:00Z</dcterms:modified>
</cp:coreProperties>
</file>