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3"/>
        <w:tblW w:w="1386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"/>
        <w:gridCol w:w="1560"/>
        <w:gridCol w:w="29"/>
        <w:gridCol w:w="113"/>
        <w:gridCol w:w="4281"/>
        <w:gridCol w:w="113"/>
        <w:gridCol w:w="29"/>
        <w:gridCol w:w="1417"/>
        <w:gridCol w:w="113"/>
        <w:gridCol w:w="29"/>
        <w:gridCol w:w="1842"/>
        <w:gridCol w:w="114"/>
        <w:gridCol w:w="3997"/>
        <w:gridCol w:w="113"/>
      </w:tblGrid>
      <w:tr w:rsidR="00CE3896" w:rsidRPr="00AC31BA" w:rsidTr="00CE3896">
        <w:trPr>
          <w:gridBefore w:val="1"/>
          <w:wBefore w:w="113" w:type="dxa"/>
          <w:trHeight w:val="114"/>
        </w:trPr>
        <w:tc>
          <w:tcPr>
            <w:tcW w:w="1560" w:type="dxa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Rodzaj pomieszczenia</w:t>
            </w:r>
          </w:p>
        </w:tc>
        <w:tc>
          <w:tcPr>
            <w:tcW w:w="4536" w:type="dxa"/>
            <w:gridSpan w:val="4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Wymagania dotyczące wykonywanych czynności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Częstotliwość sprzątania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Godziny sprzątania</w:t>
            </w:r>
          </w:p>
        </w:tc>
        <w:tc>
          <w:tcPr>
            <w:tcW w:w="4110" w:type="dxa"/>
            <w:gridSpan w:val="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Uwagi</w:t>
            </w:r>
          </w:p>
        </w:tc>
      </w:tr>
      <w:tr w:rsidR="00CE3896" w:rsidRPr="00AC31BA" w:rsidTr="00CE3896">
        <w:trPr>
          <w:gridBefore w:val="1"/>
          <w:wBefore w:w="113" w:type="dxa"/>
          <w:trHeight w:val="114"/>
        </w:trPr>
        <w:tc>
          <w:tcPr>
            <w:tcW w:w="13750" w:type="dxa"/>
            <w:gridSpan w:val="13"/>
            <w:shd w:val="clear" w:color="auto" w:fill="D9D9D9" w:themeFill="background1" w:themeFillShade="D9"/>
            <w:vAlign w:val="center"/>
          </w:tcPr>
          <w:p w:rsidR="00CE3896" w:rsidRPr="00BB791F" w:rsidRDefault="00CE3896" w:rsidP="003E64D2">
            <w:pPr>
              <w:tabs>
                <w:tab w:val="left" w:pos="426"/>
                <w:tab w:val="left" w:pos="709"/>
              </w:tabs>
              <w:spacing w:before="240"/>
              <w:ind w:left="7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B791F">
              <w:rPr>
                <w:rFonts w:cstheme="minorHAnsi"/>
                <w:b/>
                <w:sz w:val="24"/>
                <w:szCs w:val="24"/>
              </w:rPr>
              <w:t xml:space="preserve">Pomieszczenia ogólnodostępne </w:t>
            </w:r>
          </w:p>
        </w:tc>
      </w:tr>
      <w:tr w:rsidR="00CE3896" w:rsidRPr="00AC31BA" w:rsidTr="00CE3896">
        <w:trPr>
          <w:gridBefore w:val="1"/>
          <w:wBefore w:w="113" w:type="dxa"/>
          <w:trHeight w:val="114"/>
        </w:trPr>
        <w:tc>
          <w:tcPr>
            <w:tcW w:w="13750" w:type="dxa"/>
            <w:gridSpan w:val="13"/>
            <w:shd w:val="clear" w:color="auto" w:fill="F2F2F2" w:themeFill="background1" w:themeFillShade="F2"/>
            <w:vAlign w:val="center"/>
          </w:tcPr>
          <w:p w:rsidR="00CE3896" w:rsidRPr="00BB791F" w:rsidRDefault="00CE3896" w:rsidP="003E64D2">
            <w:pPr>
              <w:tabs>
                <w:tab w:val="left" w:pos="426"/>
                <w:tab w:val="left" w:pos="709"/>
              </w:tabs>
              <w:spacing w:before="240"/>
              <w:ind w:left="7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B791F">
              <w:rPr>
                <w:rFonts w:cstheme="minorHAnsi"/>
                <w:b/>
                <w:sz w:val="24"/>
                <w:szCs w:val="24"/>
              </w:rPr>
              <w:t>Sprzątanie codzienne</w:t>
            </w:r>
          </w:p>
        </w:tc>
      </w:tr>
      <w:tr w:rsidR="00CE3896" w:rsidRPr="00AC31BA" w:rsidTr="00CE3896">
        <w:trPr>
          <w:gridBefore w:val="1"/>
          <w:wBefore w:w="113" w:type="dxa"/>
          <w:trHeight w:val="1416"/>
        </w:trPr>
        <w:tc>
          <w:tcPr>
            <w:tcW w:w="1702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Pomieszczenia biurowe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zamiatanie lub okurzanie i mycie podłóg, 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dywanów i wykładzin dywanowych,</w:t>
            </w:r>
          </w:p>
          <w:p w:rsidR="00CE3896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opróżnianie pojemników na śmieci z zachowaniem segrega</w:t>
            </w:r>
            <w:r>
              <w:rPr>
                <w:rFonts w:cstheme="minorHAnsi"/>
                <w:sz w:val="18"/>
                <w:szCs w:val="18"/>
              </w:rPr>
              <w:t xml:space="preserve">cji odpadów oraz wymiana worków </w:t>
            </w:r>
            <w:r w:rsidRPr="00DD5C6F">
              <w:rPr>
                <w:rFonts w:cstheme="minorHAnsi"/>
                <w:sz w:val="18"/>
                <w:szCs w:val="18"/>
              </w:rPr>
              <w:t xml:space="preserve">foliowych, </w:t>
            </w:r>
          </w:p>
          <w:p w:rsidR="00CE3896" w:rsidRPr="00AF7E31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jc w:val="left"/>
              <w:rPr>
                <w:rFonts w:cstheme="minorHAnsi"/>
                <w:sz w:val="18"/>
                <w:szCs w:val="18"/>
              </w:rPr>
            </w:pPr>
            <w:r w:rsidRPr="00AF7E31">
              <w:rPr>
                <w:rFonts w:cstheme="minorHAnsi"/>
                <w:sz w:val="18"/>
                <w:szCs w:val="18"/>
              </w:rPr>
              <w:t>opróżnianie pojemników niszczarek i wymiana worków foliowych,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usuwanie pajęczyn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wycieranie kurzu z mebli, </w:t>
            </w:r>
            <w:r w:rsidRPr="00DD5C6F">
              <w:rPr>
                <w:rFonts w:cstheme="minorHAnsi"/>
                <w:sz w:val="18"/>
                <w:szCs w:val="18"/>
              </w:rPr>
              <w:t xml:space="preserve">biurek, parapetów  i listew ochronnych, aparatów telefonicznych, sprzętu RTV i AGD oraz innego sprzętu,  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luster, powierzchni szklanych – błyszczących  (np. niklowe), tj. gablot, ścianek działowych, biletomatów,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usuwanie kurzu i zabrudzeń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D5C6F">
              <w:rPr>
                <w:rFonts w:cstheme="minorHAnsi"/>
                <w:sz w:val="18"/>
                <w:szCs w:val="18"/>
              </w:rPr>
              <w:t xml:space="preserve">z włączników i gniazd elektrycznych, 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przenoszenie/przewożenie</w:t>
            </w:r>
            <w:r>
              <w:rPr>
                <w:rFonts w:cstheme="minorHAnsi"/>
                <w:sz w:val="18"/>
                <w:szCs w:val="18"/>
              </w:rPr>
              <w:t xml:space="preserve"> z pomieszczeń </w:t>
            </w:r>
            <w:r w:rsidRPr="00DD5C6F">
              <w:rPr>
                <w:rFonts w:cstheme="minorHAnsi"/>
                <w:sz w:val="18"/>
                <w:szCs w:val="18"/>
              </w:rPr>
              <w:t>biurowych przygotowanej makulatury do pomieszczeń wskazanych przez Zamawiającego.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spacing w:after="60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5 razy w tygodniu 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Pomiędzy 7:30-13</w:t>
            </w:r>
          </w:p>
        </w:tc>
        <w:tc>
          <w:tcPr>
            <w:tcW w:w="4110" w:type="dxa"/>
            <w:gridSpan w:val="2"/>
          </w:tcPr>
          <w:p w:rsidR="00CE3896" w:rsidRPr="00DD5C6F" w:rsidRDefault="00CE3896" w:rsidP="00CE3896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DD5C6F" w:rsidTr="00CE3896">
        <w:trPr>
          <w:gridBefore w:val="1"/>
          <w:wBefore w:w="113" w:type="dxa"/>
          <w:trHeight w:val="1416"/>
        </w:trPr>
        <w:tc>
          <w:tcPr>
            <w:tcW w:w="1702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stanowiska </w:t>
            </w:r>
            <w:r w:rsidRPr="00DD5C6F">
              <w:rPr>
                <w:rFonts w:cstheme="minorHAnsi"/>
                <w:sz w:val="18"/>
                <w:szCs w:val="18"/>
              </w:rPr>
              <w:t xml:space="preserve">ochrony, korytarze, </w:t>
            </w:r>
            <w:r>
              <w:rPr>
                <w:rFonts w:cstheme="minorHAnsi"/>
                <w:sz w:val="18"/>
                <w:szCs w:val="18"/>
              </w:rPr>
              <w:t>klatki schodowe,</w:t>
            </w:r>
            <w:r w:rsidRPr="00DD5C6F">
              <w:rPr>
                <w:rFonts w:cstheme="minorHAnsi"/>
                <w:sz w:val="18"/>
                <w:szCs w:val="18"/>
              </w:rPr>
              <w:t xml:space="preserve"> hole, toalety,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windy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przecieranie ekranów dyspenserów płynem dezynfekującym;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 dezynfekcja klamek w pomieszczeniach ogólnodostępnych, pokojach biurowych, gabinetach lekarskich i pozostałych</w:t>
            </w:r>
          </w:p>
          <w:p w:rsidR="00CE3896" w:rsidRPr="00542A63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dezynfekcja przycisków i poręczy wind i poręczy na klatkach schodowych</w:t>
            </w:r>
          </w:p>
        </w:tc>
        <w:tc>
          <w:tcPr>
            <w:tcW w:w="1559" w:type="dxa"/>
            <w:gridSpan w:val="3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spacing w:after="60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lastRenderedPageBreak/>
              <w:t>5 razy w tygodniu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spacing w:after="6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(minimum 2 razy dziennie)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816E33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816E33">
              <w:rPr>
                <w:rFonts w:cstheme="minorHAnsi"/>
                <w:sz w:val="18"/>
                <w:szCs w:val="18"/>
              </w:rPr>
              <w:t>10:00 i 13:00</w:t>
            </w:r>
          </w:p>
        </w:tc>
        <w:tc>
          <w:tcPr>
            <w:tcW w:w="4110" w:type="dxa"/>
            <w:gridSpan w:val="2"/>
          </w:tcPr>
          <w:p w:rsidR="00CE3896" w:rsidRPr="00DD5C6F" w:rsidRDefault="00CE3896" w:rsidP="00CE3896">
            <w:p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DD5C6F" w:rsidTr="00CE3896">
        <w:trPr>
          <w:gridBefore w:val="1"/>
          <w:wBefore w:w="113" w:type="dxa"/>
          <w:trHeight w:val="253"/>
        </w:trPr>
        <w:tc>
          <w:tcPr>
            <w:tcW w:w="1702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Pomieszczenia socjalne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459"/>
              </w:tabs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zamiatanie lub odkurzanie i mycie podłóg,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426"/>
                <w:tab w:val="left" w:pos="459"/>
              </w:tabs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glazury oraz luster,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426"/>
                <w:tab w:val="left" w:pos="459"/>
              </w:tabs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mebli i urządzeń stanowiących wyposażenie, 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426"/>
                <w:tab w:val="left" w:pos="459"/>
              </w:tabs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i wycieranie do sucha zlewu, baterii  oraz wyposażenia pomieszczenia środkami odpowiednimi do rodzaju sprzątanej powierzchni, 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426"/>
                <w:tab w:val="left" w:pos="459"/>
              </w:tabs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zalewanie kratki ściekowej i syfonu w zlewie środkami dezynfekującymi, </w:t>
            </w:r>
          </w:p>
          <w:p w:rsidR="00CE3896" w:rsidRPr="00A8218F" w:rsidRDefault="00CE3896" w:rsidP="00CE3896">
            <w:pPr>
              <w:numPr>
                <w:ilvl w:val="0"/>
                <w:numId w:val="3"/>
              </w:numPr>
              <w:tabs>
                <w:tab w:val="left" w:pos="426"/>
                <w:tab w:val="left" w:pos="459"/>
              </w:tabs>
              <w:spacing w:after="0"/>
              <w:ind w:left="317" w:hanging="284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uzupełnianie mydła toaletowego, ręczników papierowych, 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spacing w:after="0"/>
              <w:ind w:left="317" w:hanging="284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opróżnianie pojemników na śmieci z zachowaniem segregacji odpadów, wymiana worków foliowych 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5 razy w tygodniu 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Pomiędzy 7:30-13</w:t>
            </w:r>
          </w:p>
        </w:tc>
        <w:tc>
          <w:tcPr>
            <w:tcW w:w="4110" w:type="dxa"/>
            <w:gridSpan w:val="2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</w:t>
            </w:r>
            <w:r>
              <w:rPr>
                <w:rFonts w:cstheme="minorHAnsi"/>
                <w:sz w:val="18"/>
                <w:szCs w:val="18"/>
              </w:rPr>
              <w:t xml:space="preserve">przątanie realizowane w </w:t>
            </w:r>
            <w:r w:rsidRPr="00DD5C6F">
              <w:rPr>
                <w:rFonts w:cstheme="minorHAnsi"/>
                <w:sz w:val="18"/>
                <w:szCs w:val="18"/>
              </w:rPr>
              <w:t>pomieszczeniach każdorazowo potwierdzane musi być wpisem w Karcie kontroli czystości</w:t>
            </w:r>
          </w:p>
        </w:tc>
      </w:tr>
      <w:tr w:rsidR="00CE3896" w:rsidRPr="00DD5C6F" w:rsidTr="00CE3896">
        <w:trPr>
          <w:gridBefore w:val="1"/>
          <w:wBefore w:w="113" w:type="dxa"/>
          <w:trHeight w:val="253"/>
        </w:trPr>
        <w:tc>
          <w:tcPr>
            <w:tcW w:w="1702" w:type="dxa"/>
            <w:gridSpan w:val="3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Korytarze,  c</w:t>
            </w:r>
            <w:r w:rsidRPr="00DD5C6F">
              <w:rPr>
                <w:rFonts w:cstheme="minorHAnsi"/>
                <w:sz w:val="18"/>
                <w:szCs w:val="18"/>
              </w:rPr>
              <w:t>iągi komunikacyjne, klatki schodowe, hol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E258F6" w:rsidRDefault="00CE3896" w:rsidP="003E64D2">
            <w:pPr>
              <w:spacing w:after="0"/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:rsidR="00CE3896" w:rsidRPr="00E258F6" w:rsidRDefault="00CE3896" w:rsidP="00CE3896">
            <w:pPr>
              <w:numPr>
                <w:ilvl w:val="0"/>
                <w:numId w:val="2"/>
              </w:numPr>
              <w:spacing w:after="0"/>
              <w:ind w:left="317" w:hanging="317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E258F6">
              <w:rPr>
                <w:rFonts w:cstheme="minorHAnsi"/>
                <w:sz w:val="18"/>
                <w:szCs w:val="18"/>
              </w:rPr>
              <w:t>odkurzanie i mycie powierzchni podłóg, schodów i podestów,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spacing w:after="0"/>
              <w:ind w:left="317" w:hanging="317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 i mycie cokołów,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spacing w:after="0"/>
              <w:ind w:left="317" w:hanging="317"/>
              <w:contextualSpacing/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usuwanie</w:t>
            </w:r>
            <w:r>
              <w:rPr>
                <w:rFonts w:cstheme="minorHAnsi"/>
                <w:sz w:val="18"/>
                <w:szCs w:val="18"/>
              </w:rPr>
              <w:t xml:space="preserve"> bieżących zabrudzeń ze ścian</w:t>
            </w:r>
            <w:r w:rsidRPr="00DD5C6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(</w:t>
            </w:r>
            <w:r w:rsidRPr="00DD5C6F">
              <w:rPr>
                <w:rFonts w:cstheme="minorHAnsi"/>
                <w:sz w:val="18"/>
                <w:szCs w:val="18"/>
              </w:rPr>
              <w:t>do</w:t>
            </w:r>
            <w:r>
              <w:rPr>
                <w:rFonts w:cstheme="minorHAnsi"/>
                <w:sz w:val="18"/>
                <w:szCs w:val="18"/>
              </w:rPr>
              <w:t xml:space="preserve"> wysokości 2 m), poręczy, drzwi</w:t>
            </w:r>
            <w:r w:rsidRPr="00DD5C6F">
              <w:rPr>
                <w:rFonts w:cstheme="minorHAnsi"/>
                <w:sz w:val="18"/>
                <w:szCs w:val="18"/>
              </w:rPr>
              <w:t xml:space="preserve"> i framug,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spacing w:after="0"/>
              <w:ind w:left="317" w:hanging="31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usuwanie kurzu z oznaczeń, gaśnic, gablot, tabliczek informacji wizualnej, itp.,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spacing w:after="0"/>
              <w:ind w:left="317" w:hanging="31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opróżnianie pojemników na śmieci</w:t>
            </w:r>
            <w:r w:rsidRPr="00DD5C6F">
              <w:rPr>
                <w:rFonts w:cstheme="minorHAnsi"/>
                <w:sz w:val="18"/>
                <w:szCs w:val="18"/>
              </w:rPr>
              <w:br/>
              <w:t xml:space="preserve"> z zachowaniem segregacji odpadów, wymiana worków foliowych, 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spacing w:after="0"/>
              <w:ind w:left="317" w:hanging="31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usuwanie kurzu i zabrudzeń z włączników i gniazd elektrycznych, 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tabs>
                <w:tab w:val="left" w:pos="709"/>
              </w:tabs>
              <w:spacing w:after="0"/>
              <w:ind w:left="317" w:hanging="31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uzupełnianie środków do dezynfekcji rąk,</w:t>
            </w:r>
          </w:p>
          <w:p w:rsidR="00CE3896" w:rsidRPr="00DD5C6F" w:rsidRDefault="00CE3896" w:rsidP="00CE3896">
            <w:pPr>
              <w:numPr>
                <w:ilvl w:val="0"/>
                <w:numId w:val="2"/>
              </w:numPr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wycieranie balustrad, barierek, poręczy, parapetów,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459"/>
                <w:tab w:val="left" w:pos="709"/>
              </w:tabs>
              <w:spacing w:after="0"/>
              <w:ind w:left="317" w:hanging="28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elementów szklanych. </w:t>
            </w:r>
          </w:p>
        </w:tc>
        <w:tc>
          <w:tcPr>
            <w:tcW w:w="1559" w:type="dxa"/>
            <w:gridSpan w:val="3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5 razy w tygodniu </w:t>
            </w:r>
          </w:p>
        </w:tc>
        <w:tc>
          <w:tcPr>
            <w:tcW w:w="1985" w:type="dxa"/>
            <w:gridSpan w:val="3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spacing w:after="0" w:line="240" w:lineRule="auto"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spacing w:after="0" w:line="240" w:lineRule="auto"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spacing w:after="0" w:line="240" w:lineRule="auto"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Pomiędzy 7:30-13</w:t>
            </w:r>
          </w:p>
        </w:tc>
        <w:tc>
          <w:tcPr>
            <w:tcW w:w="4110" w:type="dxa"/>
            <w:gridSpan w:val="2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DD5C6F" w:rsidTr="00CE3896">
        <w:trPr>
          <w:gridBefore w:val="1"/>
          <w:wBefore w:w="113" w:type="dxa"/>
          <w:trHeight w:val="203"/>
        </w:trPr>
        <w:tc>
          <w:tcPr>
            <w:tcW w:w="1702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 xml:space="preserve">Toalety 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podłogi i glazury środkami przeznaczonymi do czyszczenia tych powierzchni, 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i</w:t>
            </w:r>
            <w:r>
              <w:rPr>
                <w:rFonts w:cstheme="minorHAnsi"/>
                <w:sz w:val="18"/>
                <w:szCs w:val="18"/>
              </w:rPr>
              <w:t xml:space="preserve"> polerowanie luster 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czyszczenie i mycie środkami chemicznymi odpowiednimi do powierzchni: armatury, urządzeń sanitarnych, umywalek oraz podajników na papier toaletowy, ręczników papierowych </w:t>
            </w:r>
            <w:r w:rsidRPr="00DD5C6F">
              <w:rPr>
                <w:rFonts w:cstheme="minorHAnsi"/>
                <w:sz w:val="18"/>
                <w:szCs w:val="18"/>
              </w:rPr>
              <w:br/>
              <w:t>i dozowników na mydło oraz wycieranie ich do sucha,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i dezynfekcja muszli, pisuarów, bidetów, brodzików, kabin prysznicowych, desek sedesowych,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szczotek sedesowych, 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uzupełnianie i mycie podajników na papier toaletowy, ręczników papierowych oraz dozowników na mydło, 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bieżąca neutralizacja nieprzyjemnych zapachów, zalewanie kratek ściekowych podłogowych,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opróżnianie i utrzymanie w czystości koszy na odpady wraz z wymianą worków,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odkamienianie baterii,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uzupełnianie wkładów do odświeżaczy powietrza.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5 razy w tygodniu  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Pomiędzy 7:30-13</w:t>
            </w:r>
          </w:p>
        </w:tc>
        <w:tc>
          <w:tcPr>
            <w:tcW w:w="4110" w:type="dxa"/>
            <w:gridSpan w:val="2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realizowane w pomieszczeniach każdorazowo potwierdzane musi być wpisem w Karcie kontroli czystości.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DD5C6F" w:rsidTr="00CE3896">
        <w:trPr>
          <w:gridBefore w:val="1"/>
          <w:wBefore w:w="113" w:type="dxa"/>
          <w:trHeight w:val="1830"/>
        </w:trPr>
        <w:tc>
          <w:tcPr>
            <w:tcW w:w="1702" w:type="dxa"/>
            <w:gridSpan w:val="3"/>
            <w:vAlign w:val="center"/>
          </w:tcPr>
          <w:p w:rsidR="00CE3896" w:rsidRPr="00E41A01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 xml:space="preserve">Sala </w:t>
            </w:r>
            <w:r>
              <w:rPr>
                <w:rFonts w:cstheme="minorHAnsi"/>
                <w:sz w:val="18"/>
                <w:szCs w:val="18"/>
              </w:rPr>
              <w:t>wykładowe, laboratoria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 xml:space="preserve">odkurzanie i mycie podłóg, </w:t>
            </w:r>
          </w:p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 xml:space="preserve">mycie stołów i krzeseł, </w:t>
            </w:r>
          </w:p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 xml:space="preserve">wycieranie kurzu z listew maskujących, </w:t>
            </w:r>
          </w:p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>usuwanie kurzu ze sprzętu zamontowanego w sali oraz usuwanie zabrudzeń ze ścian</w:t>
            </w:r>
          </w:p>
          <w:p w:rsidR="00CE3896" w:rsidRPr="00E41A01" w:rsidRDefault="00CE3896" w:rsidP="003E64D2">
            <w:pPr>
              <w:tabs>
                <w:tab w:val="left" w:pos="426"/>
                <w:tab w:val="left" w:pos="709"/>
              </w:tabs>
              <w:spacing w:after="0"/>
              <w:ind w:left="352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 xml:space="preserve"> (do wysokości 2 m),</w:t>
            </w:r>
          </w:p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jc w:val="left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>opróżnianie koszy na odpady z zachowaniem segregacji w tym wymiana worków foliowych,</w:t>
            </w:r>
          </w:p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>usuwanie pajęczyn,</w:t>
            </w:r>
          </w:p>
          <w:p w:rsidR="00CE3896" w:rsidRPr="00E41A01" w:rsidRDefault="00CE3896" w:rsidP="00CE3896">
            <w:pPr>
              <w:numPr>
                <w:ilvl w:val="0"/>
                <w:numId w:val="5"/>
              </w:numPr>
              <w:tabs>
                <w:tab w:val="left" w:pos="426"/>
                <w:tab w:val="left" w:pos="709"/>
              </w:tabs>
              <w:spacing w:after="0"/>
              <w:ind w:left="352" w:hanging="318"/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>mycie tac, szklanek, filiżanek i ich rozstawianie w salach konferencyjnych.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E41A01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E41A01">
              <w:rPr>
                <w:rFonts w:cstheme="minorHAnsi"/>
                <w:b/>
                <w:sz w:val="18"/>
                <w:szCs w:val="18"/>
              </w:rPr>
              <w:t xml:space="preserve">5 razy w tygodniu 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E41A01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Pomiędzy 5:00-7:30</w:t>
            </w:r>
          </w:p>
        </w:tc>
        <w:tc>
          <w:tcPr>
            <w:tcW w:w="4110" w:type="dxa"/>
            <w:gridSpan w:val="2"/>
            <w:vAlign w:val="center"/>
          </w:tcPr>
          <w:p w:rsidR="00CE3896" w:rsidRPr="00E41A01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 xml:space="preserve">Orientacyjne godziny przygotowania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E41A01">
              <w:rPr>
                <w:rFonts w:cstheme="minorHAnsi"/>
                <w:sz w:val="18"/>
                <w:szCs w:val="18"/>
              </w:rPr>
              <w:t xml:space="preserve">ali i godziny uzależnione od harmonogramu </w:t>
            </w:r>
            <w:r>
              <w:rPr>
                <w:rFonts w:cstheme="minorHAnsi"/>
                <w:sz w:val="18"/>
                <w:szCs w:val="18"/>
              </w:rPr>
              <w:t>zajęć</w:t>
            </w:r>
            <w:r w:rsidRPr="00E41A01">
              <w:rPr>
                <w:rFonts w:cstheme="minorHAnsi"/>
                <w:sz w:val="18"/>
                <w:szCs w:val="18"/>
              </w:rPr>
              <w:t xml:space="preserve">. </w:t>
            </w:r>
          </w:p>
          <w:p w:rsidR="00CE3896" w:rsidRPr="00E41A01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E41A01">
              <w:rPr>
                <w:rFonts w:cstheme="minorHAnsi"/>
                <w:sz w:val="18"/>
                <w:szCs w:val="18"/>
              </w:rPr>
              <w:t>Sprzątanie realizowane w pomieszczeniach każdorazowo potwierdzane musi być wpisem w Karcie kontroli czystości.</w:t>
            </w:r>
          </w:p>
        </w:tc>
      </w:tr>
      <w:tr w:rsidR="00CE3896" w:rsidRPr="00DD5C6F" w:rsidTr="00CE3896">
        <w:trPr>
          <w:gridBefore w:val="1"/>
          <w:wBefore w:w="113" w:type="dxa"/>
          <w:trHeight w:val="114"/>
        </w:trPr>
        <w:tc>
          <w:tcPr>
            <w:tcW w:w="1702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Windy 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7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zamiatanie i mycie podłogi,</w:t>
            </w:r>
          </w:p>
          <w:p w:rsidR="00CE3896" w:rsidRPr="00DD5C6F" w:rsidRDefault="00CE3896" w:rsidP="00CE3896">
            <w:pPr>
              <w:numPr>
                <w:ilvl w:val="0"/>
                <w:numId w:val="7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i polerowanie wewnętrznych ścian kabin, poręczy, progów, listew oraz przycisków, </w:t>
            </w:r>
          </w:p>
          <w:p w:rsidR="00CE3896" w:rsidRPr="00DD5C6F" w:rsidRDefault="00CE3896" w:rsidP="00CE3896">
            <w:pPr>
              <w:numPr>
                <w:ilvl w:val="0"/>
                <w:numId w:val="7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mycie wewnętrznych i zewnętrznych drzwi,</w:t>
            </w:r>
          </w:p>
          <w:p w:rsidR="00CE3896" w:rsidRPr="00DD5C6F" w:rsidRDefault="00CE3896" w:rsidP="00CE3896">
            <w:pPr>
              <w:numPr>
                <w:ilvl w:val="0"/>
                <w:numId w:val="7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usuwanie kurzu z oświetlenia wewnętrznego,</w:t>
            </w:r>
          </w:p>
          <w:p w:rsidR="00CE3896" w:rsidRPr="00DD5C6F" w:rsidRDefault="00CE3896" w:rsidP="00CE3896">
            <w:pPr>
              <w:numPr>
                <w:ilvl w:val="0"/>
                <w:numId w:val="7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luster.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 xml:space="preserve">5 razy </w:t>
            </w:r>
            <w:r w:rsidRPr="00DD5C6F">
              <w:rPr>
                <w:rFonts w:cstheme="minorHAnsi"/>
                <w:b/>
                <w:sz w:val="18"/>
                <w:szCs w:val="18"/>
              </w:rPr>
              <w:t xml:space="preserve">w tygodniu </w:t>
            </w:r>
          </w:p>
        </w:tc>
        <w:tc>
          <w:tcPr>
            <w:tcW w:w="1985" w:type="dxa"/>
            <w:gridSpan w:val="3"/>
            <w:vAlign w:val="center"/>
          </w:tcPr>
          <w:p w:rsidR="006C7E3F" w:rsidRPr="00DD5C6F" w:rsidRDefault="006C7E3F" w:rsidP="006C7E3F">
            <w:pPr>
              <w:tabs>
                <w:tab w:val="left" w:pos="426"/>
                <w:tab w:val="left" w:pos="709"/>
              </w:tabs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7:30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 – 1</w:t>
            </w:r>
            <w:r>
              <w:rPr>
                <w:rFonts w:cstheme="minorHAnsi"/>
                <w:bCs/>
                <w:sz w:val="18"/>
                <w:szCs w:val="18"/>
              </w:rPr>
              <w:t>3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</w:t>
            </w:r>
            <w:bookmarkStart w:id="0" w:name="_GoBack"/>
            <w:bookmarkEnd w:id="0"/>
            <w:r w:rsidR="00CE3896" w:rsidRPr="00A32DF2">
              <w:rPr>
                <w:rFonts w:cstheme="minorHAnsi"/>
                <w:sz w:val="18"/>
                <w:szCs w:val="18"/>
              </w:rPr>
              <w:br/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CE3896" w:rsidRPr="00DD5C6F" w:rsidRDefault="00CE3896" w:rsidP="003E64D2">
            <w:pPr>
              <w:tabs>
                <w:tab w:val="left" w:pos="426"/>
              </w:tabs>
              <w:ind w:left="176" w:hanging="544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DD5C6F" w:rsidTr="00CE3896">
        <w:trPr>
          <w:gridBefore w:val="1"/>
          <w:wBefore w:w="113" w:type="dxa"/>
          <w:trHeight w:val="510"/>
        </w:trPr>
        <w:tc>
          <w:tcPr>
            <w:tcW w:w="13750" w:type="dxa"/>
            <w:gridSpan w:val="13"/>
            <w:shd w:val="clear" w:color="auto" w:fill="F2F2F2" w:themeFill="background1" w:themeFillShade="F2"/>
            <w:vAlign w:val="center"/>
          </w:tcPr>
          <w:p w:rsidR="00CE3896" w:rsidRPr="006A2CCF" w:rsidRDefault="00CE3896" w:rsidP="003E64D2">
            <w:pPr>
              <w:tabs>
                <w:tab w:val="left" w:pos="426"/>
                <w:tab w:val="left" w:pos="709"/>
              </w:tabs>
              <w:spacing w:after="60"/>
              <w:ind w:left="7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A2CCF">
              <w:rPr>
                <w:rFonts w:cstheme="minorHAnsi"/>
                <w:b/>
                <w:sz w:val="24"/>
                <w:szCs w:val="24"/>
              </w:rPr>
              <w:t>Serwis sprzątający dzienny</w:t>
            </w:r>
          </w:p>
        </w:tc>
      </w:tr>
      <w:tr w:rsidR="00CE3896" w:rsidRPr="00DD5C6F" w:rsidTr="00CE3896">
        <w:trPr>
          <w:gridBefore w:val="1"/>
          <w:wBefore w:w="113" w:type="dxa"/>
          <w:trHeight w:val="1724"/>
        </w:trPr>
        <w:tc>
          <w:tcPr>
            <w:tcW w:w="1702" w:type="dxa"/>
            <w:gridSpan w:val="3"/>
            <w:shd w:val="clear" w:color="auto" w:fill="FFFFFF" w:themeFill="background1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Pokoje biurowe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usuwanie nieczystości, 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wycieranie biurek,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mycie, odkurzanie lub zamiatanie podłóg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wymania prześcieradeł materiałowych na kozetkach w gabinetach lekarskich,</w:t>
            </w:r>
          </w:p>
          <w:p w:rsidR="00CE3896" w:rsidRPr="00DD5C6F" w:rsidRDefault="00CE3896" w:rsidP="00CE3896">
            <w:pPr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wymiana parawanów w gabinetach lekarskich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w razie wystąpienia  potrzeby na zgłoszenie użytkowników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A0398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7:30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 – 1</w:t>
            </w:r>
            <w:r>
              <w:rPr>
                <w:rFonts w:cstheme="minorHAnsi"/>
                <w:bCs/>
                <w:sz w:val="18"/>
                <w:szCs w:val="18"/>
              </w:rPr>
              <w:t>3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</w:t>
            </w:r>
          </w:p>
        </w:tc>
        <w:tc>
          <w:tcPr>
            <w:tcW w:w="4110" w:type="dxa"/>
            <w:gridSpan w:val="2"/>
          </w:tcPr>
          <w:p w:rsidR="00CE3896" w:rsidRPr="00DD5C6F" w:rsidRDefault="00CE3896" w:rsidP="003E64D2">
            <w:pPr>
              <w:tabs>
                <w:tab w:val="left" w:pos="318"/>
                <w:tab w:val="left" w:pos="426"/>
              </w:tabs>
              <w:ind w:left="34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Zamawiający wymaga aby był prowadzony stały monitoring dzienny czystości </w:t>
            </w:r>
            <w:r>
              <w:rPr>
                <w:rFonts w:cstheme="minorHAnsi"/>
                <w:sz w:val="18"/>
                <w:szCs w:val="18"/>
              </w:rPr>
              <w:t>na obiekcie</w:t>
            </w:r>
            <w:r w:rsidRPr="00DD5C6F">
              <w:rPr>
                <w:rFonts w:cstheme="minorHAnsi"/>
                <w:sz w:val="18"/>
                <w:szCs w:val="18"/>
              </w:rPr>
              <w:t xml:space="preserve"> i na bieżąco były usuwane nieczystości w sposób dyskretny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CE3896" w:rsidRPr="00DD5C6F" w:rsidRDefault="00CE3896" w:rsidP="003E64D2">
            <w:pPr>
              <w:tabs>
                <w:tab w:val="left" w:pos="318"/>
                <w:tab w:val="left" w:pos="426"/>
              </w:tabs>
              <w:ind w:left="34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DD5C6F" w:rsidTr="00CE3896">
        <w:trPr>
          <w:gridBefore w:val="1"/>
          <w:wBefore w:w="113" w:type="dxa"/>
          <w:trHeight w:val="510"/>
        </w:trPr>
        <w:tc>
          <w:tcPr>
            <w:tcW w:w="1702" w:type="dxa"/>
            <w:gridSpan w:val="3"/>
            <w:shd w:val="clear" w:color="auto" w:fill="FFFFFF" w:themeFill="background1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Pomieszczenia socjalne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3"/>
              </w:numPr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sprawdzanie i bieżące utrzymywanie, </w:t>
            </w:r>
          </w:p>
          <w:p w:rsidR="00CE3896" w:rsidRPr="00DD5C6F" w:rsidRDefault="00CE3896" w:rsidP="003E64D2">
            <w:pPr>
              <w:spacing w:after="0"/>
              <w:ind w:left="31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w czystości  pomieszczeń socjalnych, </w:t>
            </w:r>
          </w:p>
          <w:p w:rsidR="00CE3896" w:rsidRPr="00DD5C6F" w:rsidRDefault="00CE3896" w:rsidP="00CE3896">
            <w:pPr>
              <w:numPr>
                <w:ilvl w:val="0"/>
                <w:numId w:val="3"/>
              </w:numPr>
              <w:tabs>
                <w:tab w:val="left" w:pos="317"/>
                <w:tab w:val="left" w:pos="459"/>
              </w:tabs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bieżące  uzupełnianie środków czystości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stałe utrzymanie </w:t>
            </w:r>
            <w:r w:rsidRPr="00DD5C6F">
              <w:rPr>
                <w:rFonts w:cstheme="minorHAnsi"/>
                <w:b/>
                <w:sz w:val="18"/>
                <w:szCs w:val="18"/>
              </w:rPr>
              <w:br/>
              <w:t xml:space="preserve">w czystości </w:t>
            </w:r>
          </w:p>
        </w:tc>
        <w:tc>
          <w:tcPr>
            <w:tcW w:w="1985" w:type="dxa"/>
            <w:gridSpan w:val="3"/>
            <w:vAlign w:val="center"/>
          </w:tcPr>
          <w:p w:rsidR="00CE3896" w:rsidRPr="00A0398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7:30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 – 1</w:t>
            </w:r>
            <w:r>
              <w:rPr>
                <w:rFonts w:cstheme="minorHAnsi"/>
                <w:bCs/>
                <w:sz w:val="18"/>
                <w:szCs w:val="18"/>
              </w:rPr>
              <w:t>3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</w:t>
            </w:r>
          </w:p>
        </w:tc>
        <w:tc>
          <w:tcPr>
            <w:tcW w:w="4110" w:type="dxa"/>
            <w:gridSpan w:val="2"/>
            <w:vAlign w:val="center"/>
          </w:tcPr>
          <w:p w:rsidR="00CE3896" w:rsidRPr="00DD5C6F" w:rsidRDefault="00CE3896" w:rsidP="003E64D2">
            <w:pPr>
              <w:ind w:left="34"/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realizowane w pomieszczeniach każdorazowo potwierdzane musi być potwierdzane wpisem w Karcie kontroli czystości.</w:t>
            </w:r>
          </w:p>
        </w:tc>
      </w:tr>
      <w:tr w:rsidR="00CE3896" w:rsidRPr="00DD5C6F" w:rsidTr="00CE3896">
        <w:trPr>
          <w:gridBefore w:val="1"/>
          <w:wBefore w:w="113" w:type="dxa"/>
          <w:trHeight w:val="114"/>
        </w:trPr>
        <w:tc>
          <w:tcPr>
            <w:tcW w:w="1702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Toalety </w:t>
            </w:r>
          </w:p>
        </w:tc>
        <w:tc>
          <w:tcPr>
            <w:tcW w:w="4394" w:type="dxa"/>
            <w:gridSpan w:val="2"/>
          </w:tcPr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bieżące uzupełnianie zainstalowanych w sanitariatach pojemników w środki higieniczne, </w:t>
            </w:r>
          </w:p>
          <w:p w:rsidR="00CE3896" w:rsidRPr="006A2CCF" w:rsidRDefault="00CE3896" w:rsidP="00CE3896">
            <w:pPr>
              <w:numPr>
                <w:ilvl w:val="0"/>
                <w:numId w:val="4"/>
              </w:numPr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bieżące uzupełnianie papieru toaletowego,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bieżące uzupełnianie środków zapachowych, </w:t>
            </w:r>
          </w:p>
          <w:p w:rsidR="00CE3896" w:rsidRPr="00DD5C6F" w:rsidRDefault="00CE3896" w:rsidP="00CE3896">
            <w:pPr>
              <w:numPr>
                <w:ilvl w:val="0"/>
                <w:numId w:val="4"/>
              </w:numPr>
              <w:spacing w:after="0"/>
              <w:ind w:left="317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bieżące opróżnianie koszy, wycieranie na mokro oraz wymiana worków foliowych, </w:t>
            </w:r>
          </w:p>
          <w:p w:rsidR="00CE3896" w:rsidRPr="00DD5C6F" w:rsidRDefault="00CE3896" w:rsidP="00CE3896">
            <w:pPr>
              <w:numPr>
                <w:ilvl w:val="0"/>
                <w:numId w:val="6"/>
              </w:numPr>
              <w:spacing w:after="0"/>
              <w:ind w:left="317" w:hanging="284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bieżące utrzymanie czystości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w sanitariatach, w tym czyszczenie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i dezynfekcja urządzeń sanitarnych.</w:t>
            </w:r>
          </w:p>
        </w:tc>
        <w:tc>
          <w:tcPr>
            <w:tcW w:w="1559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stałe utrzymanie w czystości</w:t>
            </w:r>
          </w:p>
        </w:tc>
        <w:tc>
          <w:tcPr>
            <w:tcW w:w="1985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CE3896" w:rsidRPr="00A0398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7:30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 – 1</w:t>
            </w:r>
            <w:r>
              <w:rPr>
                <w:rFonts w:cstheme="minorHAnsi"/>
                <w:bCs/>
                <w:sz w:val="18"/>
                <w:szCs w:val="18"/>
              </w:rPr>
              <w:t>3</w:t>
            </w:r>
            <w:r w:rsidRPr="00A0398F">
              <w:rPr>
                <w:rFonts w:cstheme="minorHAnsi"/>
                <w:bCs/>
                <w:sz w:val="18"/>
                <w:szCs w:val="18"/>
              </w:rPr>
              <w:t>:00</w:t>
            </w:r>
          </w:p>
        </w:tc>
        <w:tc>
          <w:tcPr>
            <w:tcW w:w="4110" w:type="dxa"/>
            <w:gridSpan w:val="2"/>
          </w:tcPr>
          <w:p w:rsidR="00CE3896" w:rsidRPr="00DD5C6F" w:rsidRDefault="00CE3896" w:rsidP="003E64D2">
            <w:pPr>
              <w:tabs>
                <w:tab w:val="left" w:pos="34"/>
                <w:tab w:val="left" w:pos="426"/>
              </w:tabs>
              <w:ind w:left="176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142EE7" w:rsidTr="00CE3896">
        <w:trPr>
          <w:gridBefore w:val="1"/>
          <w:wBefore w:w="113" w:type="dxa"/>
          <w:trHeight w:val="2038"/>
        </w:trPr>
        <w:tc>
          <w:tcPr>
            <w:tcW w:w="1702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  <w:highlight w:val="lightGray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Ciągi komunikacyjne, klatki schodowe, windy, </w:t>
            </w:r>
          </w:p>
        </w:tc>
        <w:tc>
          <w:tcPr>
            <w:tcW w:w="4394" w:type="dxa"/>
            <w:gridSpan w:val="2"/>
          </w:tcPr>
          <w:p w:rsidR="00CE3896" w:rsidRDefault="00CE3896" w:rsidP="003E64D2">
            <w:pPr>
              <w:spacing w:after="0"/>
              <w:ind w:left="390"/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wszystkie czynności wymienione powyżej dla tych pomieszczeń  oraz dodatkowe nie przewidywane zdarzenia,</w:t>
            </w:r>
          </w:p>
        </w:tc>
        <w:tc>
          <w:tcPr>
            <w:tcW w:w="1559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stałe utrzymanie </w:t>
            </w:r>
            <w:r w:rsidRPr="00DD5C6F">
              <w:rPr>
                <w:rFonts w:cstheme="minorHAnsi"/>
                <w:b/>
                <w:sz w:val="18"/>
                <w:szCs w:val="18"/>
              </w:rPr>
              <w:br/>
              <w:t xml:space="preserve">w czystości </w:t>
            </w:r>
          </w:p>
        </w:tc>
        <w:tc>
          <w:tcPr>
            <w:tcW w:w="1985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CE3896" w:rsidRPr="00A0398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0" w:type="dxa"/>
            <w:gridSpan w:val="2"/>
          </w:tcPr>
          <w:p w:rsidR="00CE3896" w:rsidRDefault="00CE3896" w:rsidP="003E64D2">
            <w:pPr>
              <w:tabs>
                <w:tab w:val="left" w:pos="34"/>
                <w:tab w:val="left" w:pos="426"/>
              </w:tabs>
              <w:ind w:left="34"/>
              <w:contextualSpacing/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34"/>
                <w:tab w:val="left" w:pos="426"/>
              </w:tabs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Zamawiający wymaga aby był prowadzony stały monitoring dzienny czystości w ciągach komunikacyjnych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(w tym windy) i na bieżąco były usuwane nieczystości w sposób dyskretny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CE3896" w:rsidRPr="00142EE7" w:rsidRDefault="00CE3896" w:rsidP="003E64D2">
            <w:pPr>
              <w:tabs>
                <w:tab w:val="left" w:pos="34"/>
                <w:tab w:val="left" w:pos="426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DD5C6F" w:rsidTr="00CE3896">
        <w:trPr>
          <w:gridAfter w:val="1"/>
          <w:wAfter w:w="113" w:type="dxa"/>
          <w:trHeight w:val="510"/>
        </w:trPr>
        <w:tc>
          <w:tcPr>
            <w:tcW w:w="13750" w:type="dxa"/>
            <w:gridSpan w:val="13"/>
            <w:shd w:val="clear" w:color="auto" w:fill="F2F2F2" w:themeFill="background1" w:themeFillShade="F2"/>
            <w:vAlign w:val="center"/>
          </w:tcPr>
          <w:p w:rsidR="00CE3896" w:rsidRPr="006A2CCF" w:rsidRDefault="00CE3896" w:rsidP="003E64D2">
            <w:pPr>
              <w:tabs>
                <w:tab w:val="left" w:pos="426"/>
              </w:tabs>
              <w:spacing w:after="60"/>
              <w:ind w:left="3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A2CCF">
              <w:rPr>
                <w:rFonts w:cstheme="minorHAnsi"/>
                <w:b/>
                <w:sz w:val="24"/>
                <w:szCs w:val="24"/>
              </w:rPr>
              <w:t>Sprzątanie okresowe</w:t>
            </w:r>
          </w:p>
        </w:tc>
      </w:tr>
      <w:tr w:rsidR="00CE3896" w:rsidRPr="00DD5C6F" w:rsidTr="00CE3896">
        <w:trPr>
          <w:gridAfter w:val="1"/>
          <w:wAfter w:w="113" w:type="dxa"/>
          <w:trHeight w:val="4484"/>
        </w:trPr>
        <w:tc>
          <w:tcPr>
            <w:tcW w:w="1702" w:type="dxa"/>
            <w:gridSpan w:val="3"/>
            <w:shd w:val="clear" w:color="auto" w:fill="FFFFFF" w:themeFill="background1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Pomieszczenia biurowe, ciągi komunikacyjne,   toalety, klatki schodowe, pomieszczenia socjalne,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sal</w:t>
            </w:r>
            <w:r>
              <w:rPr>
                <w:rFonts w:cstheme="minorHAnsi"/>
                <w:sz w:val="18"/>
                <w:szCs w:val="18"/>
              </w:rPr>
              <w:t xml:space="preserve">e dydaktyczne, laboratoria, </w:t>
            </w:r>
            <w:r w:rsidRPr="00DD5C6F">
              <w:rPr>
                <w:rFonts w:cstheme="minorHAnsi"/>
                <w:sz w:val="18"/>
                <w:szCs w:val="18"/>
              </w:rPr>
              <w:t>garaż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4394" w:type="dxa"/>
            <w:gridSpan w:val="2"/>
            <w:vAlign w:val="center"/>
          </w:tcPr>
          <w:p w:rsidR="00CE3896" w:rsidRPr="00DD5C6F" w:rsidRDefault="00CE3896" w:rsidP="00CE3896">
            <w:pPr>
              <w:numPr>
                <w:ilvl w:val="0"/>
                <w:numId w:val="9"/>
              </w:numPr>
              <w:spacing w:after="0"/>
              <w:ind w:left="376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wszystkich drzwi wejściowych wraz z klamkami i uchwytami oraz ościeżnic,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spacing w:after="0"/>
              <w:ind w:left="376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zewnętrznych części mebli,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tabs>
                <w:tab w:val="left" w:pos="426"/>
              </w:tabs>
              <w:spacing w:after="0"/>
              <w:ind w:left="348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i konserwacja mebli skórzanych,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mycie </w:t>
            </w:r>
            <w:r w:rsidRPr="00DD5C6F">
              <w:rPr>
                <w:rFonts w:cstheme="minorHAnsi"/>
                <w:sz w:val="18"/>
                <w:szCs w:val="18"/>
              </w:rPr>
              <w:t>przeszkleń, tablic informacyjnych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koszy na odpady,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odkurzanie mebli tapicerowanych  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 kwiatów  sztucznych  znajdujących się poza pomieszczeniami biurowymi,</w:t>
            </w:r>
          </w:p>
          <w:p w:rsidR="00CE3896" w:rsidRDefault="00CE3896" w:rsidP="00CE3896">
            <w:pPr>
              <w:numPr>
                <w:ilvl w:val="0"/>
                <w:numId w:val="9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listew osłaniających kable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DD5C6F" w:rsidRDefault="00CE3896" w:rsidP="00CE3896">
            <w:pPr>
              <w:numPr>
                <w:ilvl w:val="0"/>
                <w:numId w:val="9"/>
              </w:numPr>
              <w:tabs>
                <w:tab w:val="left" w:pos="426"/>
              </w:tabs>
              <w:spacing w:after="0"/>
              <w:ind w:left="39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zamiatanie i mycie powierzchni garaży. </w:t>
            </w:r>
          </w:p>
        </w:tc>
        <w:tc>
          <w:tcPr>
            <w:tcW w:w="1559" w:type="dxa"/>
            <w:gridSpan w:val="3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raz na 2 tygodnie </w:t>
            </w:r>
          </w:p>
        </w:tc>
        <w:tc>
          <w:tcPr>
            <w:tcW w:w="1984" w:type="dxa"/>
            <w:gridSpan w:val="3"/>
            <w:vAlign w:val="center"/>
          </w:tcPr>
          <w:p w:rsidR="00CE3896" w:rsidRPr="00DD5C6F" w:rsidRDefault="00CE3896" w:rsidP="00CE3896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przeszkleń środkiem odpowiednim do rodzaju czyszczonej powierzchni.</w:t>
            </w:r>
          </w:p>
        </w:tc>
      </w:tr>
      <w:tr w:rsidR="00CE3896" w:rsidRPr="00DD5C6F" w:rsidTr="00CE3896">
        <w:trPr>
          <w:gridAfter w:val="1"/>
          <w:wAfter w:w="113" w:type="dxa"/>
          <w:trHeight w:val="3957"/>
        </w:trPr>
        <w:tc>
          <w:tcPr>
            <w:tcW w:w="1702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Pomieszczenia biurowe, ciągi komunikacyjne,   toalety, klatki schodowe, pomieszczenia socjalne,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sal</w:t>
            </w:r>
            <w:r>
              <w:rPr>
                <w:rFonts w:cstheme="minorHAnsi"/>
                <w:sz w:val="18"/>
                <w:szCs w:val="18"/>
              </w:rPr>
              <w:t xml:space="preserve">e dydaktyczne, laboratoria, </w:t>
            </w:r>
            <w:r w:rsidRPr="00DD5C6F">
              <w:rPr>
                <w:rFonts w:cstheme="minorHAnsi"/>
                <w:sz w:val="18"/>
                <w:szCs w:val="18"/>
              </w:rPr>
              <w:t>garaż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4394" w:type="dxa"/>
            <w:gridSpan w:val="2"/>
          </w:tcPr>
          <w:p w:rsidR="00CE3896" w:rsidRDefault="00CE3896" w:rsidP="003E64D2">
            <w:pPr>
              <w:tabs>
                <w:tab w:val="left" w:pos="426"/>
              </w:tabs>
              <w:spacing w:after="0"/>
              <w:ind w:left="317"/>
              <w:jc w:val="left"/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</w:tabs>
              <w:spacing w:after="0"/>
              <w:ind w:left="317"/>
              <w:jc w:val="left"/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</w:tabs>
              <w:spacing w:after="0"/>
              <w:ind w:left="317"/>
              <w:jc w:val="left"/>
              <w:rPr>
                <w:rFonts w:cstheme="minorHAnsi"/>
                <w:sz w:val="18"/>
                <w:szCs w:val="18"/>
              </w:rPr>
            </w:pPr>
          </w:p>
          <w:p w:rsidR="00CE3896" w:rsidRDefault="00CE3896" w:rsidP="00CE3896">
            <w:pPr>
              <w:pStyle w:val="Akapitzlist"/>
              <w:numPr>
                <w:ilvl w:val="0"/>
                <w:numId w:val="11"/>
              </w:numPr>
              <w:tabs>
                <w:tab w:val="left" w:pos="360"/>
              </w:tabs>
              <w:spacing w:after="0"/>
              <w:ind w:hanging="720"/>
              <w:jc w:val="left"/>
              <w:rPr>
                <w:rFonts w:cstheme="minorHAnsi"/>
                <w:sz w:val="18"/>
                <w:szCs w:val="18"/>
              </w:rPr>
            </w:pPr>
            <w:r w:rsidRPr="006D7755">
              <w:rPr>
                <w:rFonts w:cstheme="minorHAnsi"/>
                <w:sz w:val="18"/>
                <w:szCs w:val="18"/>
              </w:rPr>
              <w:t>mycie okien po obu stronach i parapetów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CE3896" w:rsidRPr="006D7755" w:rsidRDefault="00CE3896" w:rsidP="003E64D2">
            <w:pPr>
              <w:pStyle w:val="Akapitzlist"/>
              <w:tabs>
                <w:tab w:val="left" w:pos="360"/>
              </w:tabs>
              <w:spacing w:after="0"/>
              <w:ind w:left="321"/>
              <w:jc w:val="left"/>
              <w:rPr>
                <w:rFonts w:cstheme="minorHAnsi"/>
                <w:sz w:val="18"/>
                <w:szCs w:val="18"/>
              </w:rPr>
            </w:pPr>
            <w:r w:rsidRPr="006D7755">
              <w:rPr>
                <w:rFonts w:cstheme="minorHAnsi"/>
                <w:sz w:val="18"/>
                <w:szCs w:val="18"/>
              </w:rPr>
              <w:t>zewnętrznych oraz wewnętrznych,</w:t>
            </w:r>
          </w:p>
          <w:p w:rsidR="00CE3896" w:rsidRPr="00DD5C6F" w:rsidRDefault="00CE3896" w:rsidP="00CE3896">
            <w:pPr>
              <w:numPr>
                <w:ilvl w:val="0"/>
                <w:numId w:val="10"/>
              </w:numPr>
              <w:tabs>
                <w:tab w:val="left" w:pos="426"/>
              </w:tabs>
              <w:spacing w:after="0"/>
              <w:ind w:left="321" w:hanging="321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grzejników,</w:t>
            </w:r>
          </w:p>
          <w:p w:rsidR="00CE3896" w:rsidRPr="00DD5C6F" w:rsidRDefault="00CE3896" w:rsidP="00CE3896">
            <w:pPr>
              <w:numPr>
                <w:ilvl w:val="0"/>
                <w:numId w:val="10"/>
              </w:numPr>
              <w:tabs>
                <w:tab w:val="left" w:pos="426"/>
              </w:tabs>
              <w:spacing w:after="0"/>
              <w:ind w:left="321" w:hanging="321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czyszczenie krat, żaluzji, rolet i </w:t>
            </w:r>
            <w:proofErr w:type="spellStart"/>
            <w:r w:rsidRPr="00DD5C6F">
              <w:rPr>
                <w:rFonts w:cstheme="minorHAnsi"/>
                <w:sz w:val="18"/>
                <w:szCs w:val="18"/>
              </w:rPr>
              <w:t>verticali</w:t>
            </w:r>
            <w:proofErr w:type="spellEnd"/>
            <w:r w:rsidRPr="00DD5C6F">
              <w:rPr>
                <w:rFonts w:cstheme="minorHAnsi"/>
                <w:sz w:val="18"/>
                <w:szCs w:val="18"/>
              </w:rPr>
              <w:t>,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0"/>
              </w:numPr>
              <w:tabs>
                <w:tab w:val="left" w:pos="317"/>
              </w:tabs>
              <w:spacing w:after="0"/>
              <w:ind w:hanging="683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kratek wentylacyjnych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DD5C6F" w:rsidRDefault="00CE3896" w:rsidP="003E64D2">
            <w:pPr>
              <w:pStyle w:val="Akapitzlist"/>
              <w:tabs>
                <w:tab w:val="left" w:pos="179"/>
              </w:tabs>
              <w:spacing w:after="0"/>
              <w:ind w:left="179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CB23E1">
              <w:rPr>
                <w:rFonts w:cstheme="minorHAnsi"/>
                <w:b/>
                <w:sz w:val="18"/>
                <w:szCs w:val="18"/>
              </w:rPr>
              <w:t xml:space="preserve">2 razy w ciągu roku </w:t>
            </w:r>
          </w:p>
        </w:tc>
        <w:tc>
          <w:tcPr>
            <w:tcW w:w="1984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CE3896" w:rsidRDefault="00CE3896" w:rsidP="00CE3896">
            <w:pPr>
              <w:tabs>
                <w:tab w:val="left" w:pos="426"/>
                <w:tab w:val="left" w:pos="709"/>
              </w:tabs>
              <w:rPr>
                <w:rFonts w:cstheme="minorHAnsi"/>
                <w:bCs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</w:tcPr>
          <w:p w:rsidR="00CE3896" w:rsidRDefault="00CE3896" w:rsidP="003E64D2">
            <w:pPr>
              <w:tabs>
                <w:tab w:val="left" w:pos="34"/>
                <w:tab w:val="left" w:pos="426"/>
              </w:tabs>
              <w:ind w:left="34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34"/>
                <w:tab w:val="left" w:pos="426"/>
              </w:tabs>
              <w:ind w:left="34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34"/>
                <w:tab w:val="left" w:pos="426"/>
              </w:tabs>
              <w:ind w:left="34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34"/>
                <w:tab w:val="left" w:pos="426"/>
              </w:tabs>
              <w:ind w:left="34"/>
              <w:contextualSpacing/>
              <w:jc w:val="left"/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CE3896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DD5C6F" w:rsidTr="00CE3896">
        <w:trPr>
          <w:gridAfter w:val="1"/>
          <w:wAfter w:w="113" w:type="dxa"/>
          <w:trHeight w:val="3956"/>
        </w:trPr>
        <w:tc>
          <w:tcPr>
            <w:tcW w:w="1702" w:type="dxa"/>
            <w:gridSpan w:val="3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pacing w:val="-6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Pomieszczenia biurowe, ciągi komunikacyjne,   toalety, klatki schodowe, pomieszczenia socjalne,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sal</w:t>
            </w:r>
            <w:r>
              <w:rPr>
                <w:rFonts w:cstheme="minorHAnsi"/>
                <w:sz w:val="18"/>
                <w:szCs w:val="18"/>
              </w:rPr>
              <w:t xml:space="preserve">e dydaktyczne, laboratoria, </w:t>
            </w:r>
            <w:r w:rsidRPr="00DD5C6F">
              <w:rPr>
                <w:rFonts w:cstheme="minorHAnsi"/>
                <w:sz w:val="18"/>
                <w:szCs w:val="18"/>
              </w:rPr>
              <w:t>garaż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4536" w:type="dxa"/>
            <w:gridSpan w:val="4"/>
          </w:tcPr>
          <w:p w:rsidR="00CE3896" w:rsidRDefault="00CE3896" w:rsidP="00CE3896">
            <w:pPr>
              <w:numPr>
                <w:ilvl w:val="0"/>
                <w:numId w:val="12"/>
              </w:numPr>
              <w:spacing w:after="0"/>
              <w:ind w:left="321" w:hanging="284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pranie wykładzin dywanowych, dywanów i mebli tapicerowanych,</w:t>
            </w:r>
          </w:p>
          <w:p w:rsidR="00CE3896" w:rsidRPr="00D76F70" w:rsidRDefault="00CE3896" w:rsidP="00CE3896">
            <w:pPr>
              <w:pStyle w:val="Akapitzlist"/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21" w:hanging="284"/>
              <w:jc w:val="left"/>
              <w:rPr>
                <w:rFonts w:cstheme="minorHAnsi"/>
                <w:sz w:val="18"/>
                <w:szCs w:val="18"/>
              </w:rPr>
            </w:pPr>
            <w:r w:rsidRPr="00D76F70">
              <w:rPr>
                <w:rFonts w:cstheme="minorHAnsi"/>
                <w:sz w:val="18"/>
                <w:szCs w:val="18"/>
              </w:rPr>
              <w:t xml:space="preserve">mycie okien i szklanej elewacji budynku metodą wysokościową 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2"/>
              </w:numPr>
              <w:tabs>
                <w:tab w:val="left" w:pos="321"/>
              </w:tabs>
              <w:spacing w:after="0"/>
              <w:ind w:hanging="683"/>
              <w:jc w:val="left"/>
              <w:rPr>
                <w:rFonts w:cstheme="minorHAnsi"/>
                <w:sz w:val="18"/>
                <w:szCs w:val="18"/>
              </w:rPr>
            </w:pPr>
            <w:r w:rsidRPr="00FB71F3">
              <w:rPr>
                <w:rFonts w:cstheme="minorHAnsi"/>
                <w:sz w:val="18"/>
                <w:szCs w:val="18"/>
              </w:rPr>
              <w:t>czyszczenie okresowe powierzchni PCV, w tym</w:t>
            </w:r>
          </w:p>
          <w:p w:rsidR="00CE3896" w:rsidRPr="00DD5C6F" w:rsidRDefault="00CE3896" w:rsidP="003E64D2">
            <w:pPr>
              <w:spacing w:after="0"/>
              <w:ind w:left="179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proofErr w:type="spellStart"/>
            <w:r w:rsidRPr="00FB71F3">
              <w:rPr>
                <w:rFonts w:cstheme="minorHAnsi"/>
                <w:sz w:val="18"/>
                <w:szCs w:val="18"/>
              </w:rPr>
              <w:t>akrylowanie</w:t>
            </w:r>
            <w:proofErr w:type="spellEnd"/>
            <w:r>
              <w:rPr>
                <w:rFonts w:cstheme="minorHAnsi"/>
                <w:sz w:val="18"/>
                <w:szCs w:val="18"/>
              </w:rPr>
              <w:t>,</w:t>
            </w:r>
            <w:r w:rsidRPr="00DD5C6F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CE3896" w:rsidRPr="00D76F70" w:rsidRDefault="00CE3896" w:rsidP="00CE3896">
            <w:pPr>
              <w:pStyle w:val="Akapitzlist"/>
              <w:numPr>
                <w:ilvl w:val="0"/>
                <w:numId w:val="13"/>
              </w:numPr>
              <w:spacing w:after="0"/>
              <w:ind w:left="321" w:hanging="284"/>
              <w:jc w:val="left"/>
              <w:rPr>
                <w:rFonts w:cstheme="minorHAnsi"/>
                <w:sz w:val="18"/>
                <w:szCs w:val="18"/>
              </w:rPr>
            </w:pPr>
            <w:r w:rsidRPr="00D76F70">
              <w:rPr>
                <w:rFonts w:cstheme="minorHAnsi"/>
                <w:sz w:val="18"/>
                <w:szCs w:val="18"/>
              </w:rPr>
              <w:t>konserwacja, impregnacja powierzchni podłogowych,</w:t>
            </w:r>
          </w:p>
          <w:p w:rsidR="00CE3896" w:rsidRDefault="00CE3896" w:rsidP="00CE3896">
            <w:pPr>
              <w:numPr>
                <w:ilvl w:val="0"/>
                <w:numId w:val="12"/>
              </w:numPr>
              <w:tabs>
                <w:tab w:val="left" w:pos="321"/>
              </w:tabs>
              <w:spacing w:after="0"/>
              <w:ind w:left="321" w:hanging="284"/>
              <w:jc w:val="left"/>
              <w:rPr>
                <w:rFonts w:cstheme="minorHAnsi"/>
                <w:sz w:val="18"/>
                <w:szCs w:val="18"/>
              </w:rPr>
            </w:pPr>
            <w:r w:rsidRPr="00CB23E1">
              <w:rPr>
                <w:rFonts w:cstheme="minorHAnsi"/>
                <w:sz w:val="18"/>
                <w:szCs w:val="18"/>
              </w:rPr>
              <w:t>krystalizacja powierzchni z granitu oraz impregnacja powierzchni pozostałych posadzek kamiennych (doczyszczanie posadzek kamiennych przy zastosowaniu technologii i środków odpowiednich dla każdego rodzaju podłogi i posadzki)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CB23E1" w:rsidRDefault="00CE3896" w:rsidP="00CE3896">
            <w:pPr>
              <w:numPr>
                <w:ilvl w:val="0"/>
                <w:numId w:val="12"/>
              </w:numPr>
              <w:tabs>
                <w:tab w:val="left" w:pos="321"/>
              </w:tabs>
              <w:spacing w:after="0"/>
              <w:ind w:hanging="683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opraw oświetleniowych, 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spacing w:after="60"/>
              <w:ind w:left="720"/>
              <w:rPr>
                <w:rFonts w:cstheme="minorHAnsi"/>
                <w:strike/>
                <w:sz w:val="18"/>
                <w:szCs w:val="18"/>
              </w:rPr>
            </w:pPr>
          </w:p>
        </w:tc>
        <w:tc>
          <w:tcPr>
            <w:tcW w:w="1417" w:type="dxa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1 raz w ciągu roku </w:t>
            </w:r>
            <w:r>
              <w:rPr>
                <w:rFonts w:cstheme="minorHAnsi"/>
                <w:b/>
                <w:sz w:val="18"/>
                <w:szCs w:val="18"/>
              </w:rPr>
              <w:t>– okres lipiec-wrzesień</w:t>
            </w:r>
          </w:p>
        </w:tc>
        <w:tc>
          <w:tcPr>
            <w:tcW w:w="1984" w:type="dxa"/>
            <w:gridSpan w:val="3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ind w:left="34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ind w:left="34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ind w:left="34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</w:p>
          <w:p w:rsidR="00CE3896" w:rsidRPr="000E2C93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0E2C93">
              <w:rPr>
                <w:rFonts w:cstheme="minorHAnsi"/>
                <w:sz w:val="18"/>
                <w:szCs w:val="18"/>
              </w:rPr>
              <w:t xml:space="preserve">Pomieszczenia niedostępne dla personelu sprzątającego </w:t>
            </w:r>
            <w:r>
              <w:rPr>
                <w:rFonts w:cstheme="minorHAnsi"/>
                <w:sz w:val="18"/>
                <w:szCs w:val="18"/>
              </w:rPr>
              <w:t>po godz.14:00</w:t>
            </w:r>
            <w:r w:rsidRPr="000E2C93">
              <w:rPr>
                <w:rFonts w:cstheme="minorHAnsi"/>
                <w:sz w:val="18"/>
                <w:szCs w:val="18"/>
              </w:rPr>
              <w:t xml:space="preserve"> będą realizowane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0E2C93">
              <w:rPr>
                <w:rFonts w:cstheme="minorHAnsi"/>
                <w:sz w:val="18"/>
                <w:szCs w:val="18"/>
              </w:rPr>
              <w:t xml:space="preserve">w godzinach 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0E2C93">
              <w:rPr>
                <w:rFonts w:cstheme="minorHAnsi"/>
                <w:sz w:val="18"/>
                <w:szCs w:val="18"/>
              </w:rPr>
              <w:t>.00-1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0E2C93">
              <w:rPr>
                <w:rFonts w:cstheme="minorHAnsi"/>
                <w:sz w:val="18"/>
                <w:szCs w:val="18"/>
              </w:rPr>
              <w:t>.00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34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DD5C6F" w:rsidTr="00CE3896">
        <w:trPr>
          <w:gridAfter w:val="11"/>
          <w:wAfter w:w="12161" w:type="dxa"/>
          <w:trHeight w:val="114"/>
        </w:trPr>
        <w:tc>
          <w:tcPr>
            <w:tcW w:w="1702" w:type="dxa"/>
            <w:gridSpan w:val="3"/>
          </w:tcPr>
          <w:p w:rsidR="00CE3896" w:rsidRPr="00BB791F" w:rsidRDefault="00CE3896" w:rsidP="003E64D2">
            <w:pPr>
              <w:tabs>
                <w:tab w:val="left" w:pos="426"/>
              </w:tabs>
              <w:spacing w:before="120" w:after="120"/>
              <w:ind w:left="3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B791F">
              <w:rPr>
                <w:rFonts w:cstheme="minorHAnsi"/>
                <w:b/>
                <w:sz w:val="24"/>
                <w:szCs w:val="24"/>
              </w:rPr>
              <w:t>Sprzątanie doraźne</w:t>
            </w:r>
          </w:p>
        </w:tc>
      </w:tr>
      <w:tr w:rsidR="00CE3896" w:rsidRPr="00DD5C6F" w:rsidTr="00CE3896">
        <w:trPr>
          <w:gridAfter w:val="1"/>
          <w:wAfter w:w="113" w:type="dxa"/>
          <w:trHeight w:val="114"/>
        </w:trPr>
        <w:tc>
          <w:tcPr>
            <w:tcW w:w="1702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Pomieszczenia biurowe, ciągi komunikacyjne,   toalety, klatki schodowe, pomieszczenia socjalne,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sal</w:t>
            </w:r>
            <w:r>
              <w:rPr>
                <w:rFonts w:cstheme="minorHAnsi"/>
                <w:sz w:val="18"/>
                <w:szCs w:val="18"/>
              </w:rPr>
              <w:t xml:space="preserve">e dydaktyczne, laboratoria, </w:t>
            </w:r>
            <w:r w:rsidRPr="00DD5C6F">
              <w:rPr>
                <w:rFonts w:cstheme="minorHAnsi"/>
                <w:sz w:val="18"/>
                <w:szCs w:val="18"/>
              </w:rPr>
              <w:t>garaż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4536" w:type="dxa"/>
            <w:gridSpan w:val="4"/>
          </w:tcPr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40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mebli tapicerowanych,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40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pranie, usuwanie plam na wykładzinach dywanowych, dywanach i meblach tapicerowanych, 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40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rozmrażanie, mycie i dezynfekcja wnętrza lodówek, 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spacing w:after="0"/>
              <w:ind w:left="404" w:hanging="357"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sprzątanie zabrudzeń powstałych w wyniku prac remontowych, 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6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pomieszczeń po awariach, np. zalan</w:t>
            </w:r>
            <w:r>
              <w:rPr>
                <w:rFonts w:cstheme="minorHAnsi"/>
                <w:sz w:val="18"/>
                <w:szCs w:val="18"/>
              </w:rPr>
              <w:t>iu,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2"/>
              </w:numPr>
              <w:ind w:left="321" w:hanging="321"/>
              <w:rPr>
                <w:rFonts w:cstheme="minorHAnsi"/>
                <w:sz w:val="18"/>
                <w:szCs w:val="18"/>
              </w:rPr>
            </w:pPr>
            <w:r w:rsidRPr="00CB23E1">
              <w:rPr>
                <w:rFonts w:cstheme="minorHAnsi"/>
                <w:sz w:val="18"/>
                <w:szCs w:val="18"/>
              </w:rPr>
              <w:t>pielęgnacja, kwiatów naturalnych tj. przesadzanie, nawożenie, podcinanie i podlewanie,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2"/>
              </w:numPr>
              <w:ind w:left="321" w:hanging="321"/>
              <w:rPr>
                <w:rFonts w:cstheme="minorHAnsi"/>
                <w:sz w:val="18"/>
                <w:szCs w:val="18"/>
              </w:rPr>
            </w:pPr>
            <w:r w:rsidRPr="00513360">
              <w:rPr>
                <w:rFonts w:cstheme="minorHAnsi"/>
                <w:sz w:val="18"/>
                <w:szCs w:val="18"/>
              </w:rPr>
              <w:t>sprzątanie pomieszczeń ochrony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2"/>
              </w:numPr>
              <w:ind w:left="321" w:hanging="321"/>
              <w:rPr>
                <w:rFonts w:cstheme="minorHAnsi"/>
                <w:sz w:val="18"/>
                <w:szCs w:val="18"/>
              </w:rPr>
            </w:pPr>
            <w:r w:rsidRPr="00513360">
              <w:rPr>
                <w:rFonts w:cstheme="minorHAnsi"/>
                <w:sz w:val="18"/>
                <w:szCs w:val="18"/>
              </w:rPr>
              <w:t>zamiatanie, mycie garażu,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2"/>
              </w:numPr>
              <w:ind w:left="321" w:hanging="321"/>
              <w:rPr>
                <w:rFonts w:cstheme="minorHAnsi"/>
                <w:sz w:val="18"/>
                <w:szCs w:val="18"/>
              </w:rPr>
            </w:pPr>
            <w:r w:rsidRPr="00513360">
              <w:rPr>
                <w:rFonts w:cstheme="minorHAnsi"/>
                <w:sz w:val="18"/>
                <w:szCs w:val="18"/>
              </w:rPr>
              <w:t>zdejmowanie i wieszanie firan i zasłon,</w:t>
            </w:r>
          </w:p>
          <w:p w:rsidR="00CE3896" w:rsidRDefault="00CE3896" w:rsidP="00CE3896">
            <w:pPr>
              <w:pStyle w:val="Akapitzlist"/>
              <w:numPr>
                <w:ilvl w:val="0"/>
                <w:numId w:val="12"/>
              </w:numPr>
              <w:ind w:left="321" w:hanging="321"/>
              <w:rPr>
                <w:rFonts w:cstheme="minorHAnsi"/>
                <w:sz w:val="18"/>
                <w:szCs w:val="18"/>
              </w:rPr>
            </w:pPr>
            <w:r w:rsidRPr="00513360">
              <w:rPr>
                <w:rFonts w:cstheme="minorHAnsi"/>
                <w:sz w:val="18"/>
                <w:szCs w:val="18"/>
              </w:rPr>
              <w:t>mycie karniszy,</w:t>
            </w:r>
          </w:p>
          <w:p w:rsidR="00CE3896" w:rsidRPr="00513360" w:rsidRDefault="00CE3896" w:rsidP="00CE3896">
            <w:pPr>
              <w:pStyle w:val="Akapitzlist"/>
              <w:numPr>
                <w:ilvl w:val="0"/>
                <w:numId w:val="12"/>
              </w:numPr>
              <w:ind w:left="321" w:hanging="321"/>
              <w:rPr>
                <w:rFonts w:cstheme="minorHAnsi"/>
                <w:sz w:val="18"/>
                <w:szCs w:val="18"/>
              </w:rPr>
            </w:pPr>
            <w:r w:rsidRPr="00513360">
              <w:rPr>
                <w:rFonts w:cstheme="minorHAnsi"/>
                <w:sz w:val="18"/>
                <w:szCs w:val="18"/>
              </w:rPr>
              <w:t xml:space="preserve">sprzątanie pomieszczeń ochrony, 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usuwanie pajęczyn,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zabrudzeń po pracach remontowych i  awaryjnych,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uzupełnianie środków higienicznych,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utrzymanie w czystości mechanicznych kratek wentylacyjnych oraz zewnętrznych części anemostatów,</w:t>
            </w:r>
          </w:p>
          <w:p w:rsidR="00CE3896" w:rsidRPr="00DD5C6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4" w:hanging="357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stałe utrzymanie konserwacji podłóg tego wymagających.</w:t>
            </w:r>
          </w:p>
        </w:tc>
        <w:tc>
          <w:tcPr>
            <w:tcW w:w="1559" w:type="dxa"/>
            <w:gridSpan w:val="3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 xml:space="preserve">na zgłoszenie Zamawiającego </w:t>
            </w:r>
          </w:p>
        </w:tc>
        <w:tc>
          <w:tcPr>
            <w:tcW w:w="1842" w:type="dxa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Godziny do uzgodnienia z Zamawiającym</w:t>
            </w:r>
          </w:p>
        </w:tc>
      </w:tr>
      <w:tr w:rsidR="00CE3896" w:rsidRPr="00DD5C6F" w:rsidTr="00CE3896">
        <w:trPr>
          <w:gridAfter w:val="11"/>
          <w:wAfter w:w="12161" w:type="dxa"/>
          <w:trHeight w:val="114"/>
        </w:trPr>
        <w:tc>
          <w:tcPr>
            <w:tcW w:w="1702" w:type="dxa"/>
            <w:gridSpan w:val="3"/>
          </w:tcPr>
          <w:p w:rsidR="00CE3896" w:rsidRPr="00BB791F" w:rsidRDefault="00CE3896" w:rsidP="003E64D2">
            <w:pPr>
              <w:tabs>
                <w:tab w:val="left" w:pos="426"/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B791F">
              <w:rPr>
                <w:rFonts w:cstheme="minorHAnsi"/>
                <w:b/>
                <w:sz w:val="24"/>
                <w:szCs w:val="24"/>
              </w:rPr>
              <w:t xml:space="preserve">Magazyny </w:t>
            </w:r>
          </w:p>
        </w:tc>
      </w:tr>
      <w:tr w:rsidR="00CE3896" w:rsidRPr="00DD5C6F" w:rsidTr="00CE3896">
        <w:trPr>
          <w:gridAfter w:val="11"/>
          <w:wAfter w:w="12161" w:type="dxa"/>
          <w:trHeight w:val="114"/>
        </w:trPr>
        <w:tc>
          <w:tcPr>
            <w:tcW w:w="1702" w:type="dxa"/>
            <w:gridSpan w:val="3"/>
          </w:tcPr>
          <w:p w:rsidR="00CE3896" w:rsidRPr="00BB791F" w:rsidRDefault="00CE3896" w:rsidP="003E64D2">
            <w:pPr>
              <w:tabs>
                <w:tab w:val="left" w:pos="426"/>
                <w:tab w:val="left" w:pos="709"/>
              </w:tabs>
              <w:spacing w:before="120" w:after="12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B791F">
              <w:rPr>
                <w:rFonts w:cstheme="minorHAnsi"/>
                <w:b/>
                <w:sz w:val="24"/>
                <w:szCs w:val="24"/>
              </w:rPr>
              <w:t>Sprzątanie okresowe</w:t>
            </w:r>
          </w:p>
        </w:tc>
      </w:tr>
      <w:tr w:rsidR="00CE3896" w:rsidRPr="00DD5C6F" w:rsidTr="00CE3896">
        <w:trPr>
          <w:gridAfter w:val="1"/>
          <w:wAfter w:w="113" w:type="dxa"/>
          <w:trHeight w:val="114"/>
        </w:trPr>
        <w:tc>
          <w:tcPr>
            <w:tcW w:w="1702" w:type="dxa"/>
            <w:gridSpan w:val="3"/>
            <w:vMerge w:val="restart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Magazyny</w:t>
            </w:r>
          </w:p>
        </w:tc>
        <w:tc>
          <w:tcPr>
            <w:tcW w:w="4536" w:type="dxa"/>
            <w:gridSpan w:val="4"/>
          </w:tcPr>
          <w:p w:rsidR="00CE3896" w:rsidRPr="00263DB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6"/>
              <w:contextualSpacing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opróżnianie pojemników na śmieci z zachowaniem segregacji odpadów, wymiana worków foliowych, mycie pojemników na śmieci,</w:t>
            </w:r>
          </w:p>
        </w:tc>
        <w:tc>
          <w:tcPr>
            <w:tcW w:w="1559" w:type="dxa"/>
            <w:gridSpan w:val="3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263DBF">
              <w:rPr>
                <w:rFonts w:cstheme="minorHAnsi"/>
                <w:b/>
                <w:sz w:val="18"/>
                <w:szCs w:val="18"/>
              </w:rPr>
              <w:t xml:space="preserve">2 razy w tygodniu </w:t>
            </w:r>
          </w:p>
        </w:tc>
        <w:tc>
          <w:tcPr>
            <w:tcW w:w="1842" w:type="dxa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Sprzątanie w obecności Zamawiającego</w:t>
            </w:r>
          </w:p>
        </w:tc>
      </w:tr>
      <w:tr w:rsidR="00CE3896" w:rsidRPr="00DD5C6F" w:rsidTr="00CE3896">
        <w:trPr>
          <w:gridAfter w:val="1"/>
          <w:wAfter w:w="113" w:type="dxa"/>
          <w:trHeight w:val="114"/>
        </w:trPr>
        <w:tc>
          <w:tcPr>
            <w:tcW w:w="1702" w:type="dxa"/>
            <w:gridSpan w:val="3"/>
            <w:vMerge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CE3896" w:rsidRPr="00263DBF" w:rsidRDefault="00CE3896" w:rsidP="00CE3896">
            <w:pPr>
              <w:pStyle w:val="Akapitzlist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odkurzanie oraz mycie podłóg środkiem dezynfekującym,</w:t>
            </w:r>
          </w:p>
          <w:p w:rsidR="00CE3896" w:rsidRPr="00263DBF" w:rsidRDefault="00CE3896" w:rsidP="00CE3896">
            <w:pPr>
              <w:pStyle w:val="Akapitzlist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mycie wszystkich drzwi wejściowych wraz z klamkami i uchwytami,</w:t>
            </w:r>
          </w:p>
          <w:p w:rsidR="00CE3896" w:rsidRPr="00263DBF" w:rsidRDefault="00CE3896" w:rsidP="00CE3896">
            <w:pPr>
              <w:pStyle w:val="Akapitzlist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czyszczenie zewnętrznych części mebli,</w:t>
            </w:r>
          </w:p>
        </w:tc>
        <w:tc>
          <w:tcPr>
            <w:tcW w:w="1559" w:type="dxa"/>
            <w:gridSpan w:val="3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263DBF">
              <w:rPr>
                <w:rFonts w:cstheme="minorHAnsi"/>
                <w:b/>
                <w:sz w:val="18"/>
                <w:szCs w:val="18"/>
              </w:rPr>
              <w:t>1 raz na 2 tygodnie</w:t>
            </w:r>
          </w:p>
        </w:tc>
        <w:tc>
          <w:tcPr>
            <w:tcW w:w="1842" w:type="dxa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Sprzątanie w obecności Zamawiającego</w:t>
            </w:r>
          </w:p>
        </w:tc>
      </w:tr>
      <w:tr w:rsidR="00CE3896" w:rsidRPr="00DD5C6F" w:rsidTr="00CE3896">
        <w:trPr>
          <w:gridAfter w:val="1"/>
          <w:wAfter w:w="113" w:type="dxa"/>
          <w:trHeight w:val="114"/>
        </w:trPr>
        <w:tc>
          <w:tcPr>
            <w:tcW w:w="1702" w:type="dxa"/>
            <w:gridSpan w:val="3"/>
            <w:vMerge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CE3896" w:rsidRPr="00263DBF" w:rsidRDefault="00CE3896" w:rsidP="00CE3896">
            <w:pPr>
              <w:pStyle w:val="Akapitzlist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 xml:space="preserve">mycie okien po obu stronach wraz z parapetami wewnętrznymi i zewnętrznymi, </w:t>
            </w:r>
          </w:p>
          <w:p w:rsidR="00CE3896" w:rsidRPr="00263DBF" w:rsidRDefault="00CE3896" w:rsidP="00CE3896">
            <w:pPr>
              <w:pStyle w:val="Akapitzlist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czyszczenie kratek wentylacyjnych,</w:t>
            </w:r>
          </w:p>
          <w:p w:rsidR="00CE3896" w:rsidRPr="00263DB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90"/>
              <w:contextualSpacing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mycie grzejników.</w:t>
            </w:r>
          </w:p>
        </w:tc>
        <w:tc>
          <w:tcPr>
            <w:tcW w:w="1559" w:type="dxa"/>
            <w:gridSpan w:val="3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263DBF">
              <w:rPr>
                <w:rFonts w:cstheme="minorHAnsi"/>
                <w:b/>
                <w:sz w:val="18"/>
                <w:szCs w:val="18"/>
              </w:rPr>
              <w:t>2 razy w ciągu roku</w:t>
            </w:r>
          </w:p>
        </w:tc>
        <w:tc>
          <w:tcPr>
            <w:tcW w:w="1842" w:type="dxa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Sprzątanie w obecności Zamawiającego</w:t>
            </w:r>
          </w:p>
        </w:tc>
      </w:tr>
      <w:tr w:rsidR="00CE3896" w:rsidRPr="00DD5C6F" w:rsidTr="00CE3896">
        <w:trPr>
          <w:gridAfter w:val="1"/>
          <w:wAfter w:w="113" w:type="dxa"/>
          <w:trHeight w:val="114"/>
        </w:trPr>
        <w:tc>
          <w:tcPr>
            <w:tcW w:w="1702" w:type="dxa"/>
            <w:gridSpan w:val="3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CE3896" w:rsidRPr="00263DBF" w:rsidRDefault="00CE3896" w:rsidP="00CE3896">
            <w:pPr>
              <w:numPr>
                <w:ilvl w:val="0"/>
                <w:numId w:val="12"/>
              </w:numPr>
              <w:tabs>
                <w:tab w:val="left" w:pos="426"/>
              </w:tabs>
              <w:spacing w:after="0"/>
              <w:ind w:left="376"/>
              <w:contextualSpacing/>
              <w:rPr>
                <w:rFonts w:cstheme="minorHAnsi"/>
                <w:sz w:val="18"/>
                <w:szCs w:val="18"/>
              </w:rPr>
            </w:pPr>
            <w:r w:rsidRPr="00263DBF">
              <w:rPr>
                <w:rFonts w:cstheme="minorHAnsi"/>
                <w:sz w:val="18"/>
                <w:szCs w:val="18"/>
              </w:rPr>
              <w:t>mycie opraw oświetleniowych.</w:t>
            </w:r>
          </w:p>
        </w:tc>
        <w:tc>
          <w:tcPr>
            <w:tcW w:w="1559" w:type="dxa"/>
            <w:gridSpan w:val="3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263DBF">
              <w:rPr>
                <w:rFonts w:cstheme="minorHAnsi"/>
                <w:b/>
                <w:sz w:val="18"/>
                <w:szCs w:val="18"/>
              </w:rPr>
              <w:t>1 raz w ciągu roku</w:t>
            </w:r>
          </w:p>
        </w:tc>
        <w:tc>
          <w:tcPr>
            <w:tcW w:w="1842" w:type="dxa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4111" w:type="dxa"/>
            <w:gridSpan w:val="2"/>
          </w:tcPr>
          <w:p w:rsidR="00CE3896" w:rsidRPr="00263DB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Sprzątanie w obecności Zamawiającego</w:t>
            </w:r>
          </w:p>
        </w:tc>
      </w:tr>
    </w:tbl>
    <w:p w:rsidR="00F30181" w:rsidRDefault="00F30181"/>
    <w:p w:rsidR="00CE3896" w:rsidRDefault="00CE3896"/>
    <w:p w:rsidR="00CE3896" w:rsidRDefault="00CE3896"/>
    <w:tbl>
      <w:tblPr>
        <w:tblStyle w:val="Tabela-Siatka3"/>
        <w:tblW w:w="140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3261"/>
        <w:gridCol w:w="3827"/>
        <w:gridCol w:w="1560"/>
        <w:gridCol w:w="1417"/>
        <w:gridCol w:w="3685"/>
      </w:tblGrid>
      <w:tr w:rsidR="00CE3896" w:rsidRPr="00DD5C6F" w:rsidTr="003E64D2">
        <w:trPr>
          <w:gridBefore w:val="1"/>
          <w:wBefore w:w="284" w:type="dxa"/>
          <w:trHeight w:val="114"/>
        </w:trPr>
        <w:tc>
          <w:tcPr>
            <w:tcW w:w="1375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896" w:rsidRPr="00BB791F" w:rsidRDefault="00CE3896" w:rsidP="003E64D2">
            <w:pPr>
              <w:tabs>
                <w:tab w:val="left" w:pos="426"/>
                <w:tab w:val="left" w:pos="709"/>
              </w:tabs>
              <w:spacing w:before="240"/>
              <w:ind w:left="720"/>
              <w:jc w:val="center"/>
              <w:rPr>
                <w:rFonts w:cstheme="minorHAnsi"/>
                <w:b/>
              </w:rPr>
            </w:pPr>
            <w:r w:rsidRPr="00BB791F">
              <w:rPr>
                <w:rFonts w:cstheme="minorHAnsi"/>
                <w:b/>
              </w:rPr>
              <w:t xml:space="preserve">Strefa ograniczonego dostępu oraz wymagającej szczególnej ochrony </w:t>
            </w:r>
          </w:p>
        </w:tc>
      </w:tr>
      <w:tr w:rsidR="00CE3896" w:rsidRPr="00DD5C6F" w:rsidTr="003E64D2">
        <w:trPr>
          <w:gridBefore w:val="1"/>
          <w:wBefore w:w="284" w:type="dxa"/>
          <w:trHeight w:val="114"/>
        </w:trPr>
        <w:tc>
          <w:tcPr>
            <w:tcW w:w="137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E3896" w:rsidRPr="00BB791F" w:rsidRDefault="00CE3896" w:rsidP="003E64D2">
            <w:pPr>
              <w:tabs>
                <w:tab w:val="left" w:pos="426"/>
              </w:tabs>
              <w:spacing w:before="240"/>
              <w:ind w:left="3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B791F">
              <w:rPr>
                <w:rFonts w:cstheme="minorHAnsi"/>
                <w:b/>
                <w:sz w:val="24"/>
                <w:szCs w:val="24"/>
              </w:rPr>
              <w:t>Sprzątanie okresowe</w:t>
            </w:r>
          </w:p>
        </w:tc>
      </w:tr>
      <w:tr w:rsidR="00CE3896" w:rsidRPr="00DD5C6F" w:rsidTr="003E64D2">
        <w:trPr>
          <w:gridBefore w:val="1"/>
          <w:wBefore w:w="284" w:type="dxa"/>
          <w:trHeight w:val="3172"/>
        </w:trPr>
        <w:tc>
          <w:tcPr>
            <w:tcW w:w="3261" w:type="dxa"/>
            <w:tcBorders>
              <w:bottom w:val="nil"/>
            </w:tcBorders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A1717E">
              <w:rPr>
                <w:rFonts w:cstheme="minorHAnsi"/>
                <w:sz w:val="18"/>
                <w:szCs w:val="18"/>
              </w:rPr>
              <w:t>Serwerownie, rozdzielnie główne napięcia niskiego, rozdzielnie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1717E">
              <w:rPr>
                <w:rFonts w:cstheme="minorHAnsi"/>
                <w:sz w:val="18"/>
                <w:szCs w:val="18"/>
              </w:rPr>
              <w:t>elektryczne, akumulatorownie, pomieszczenia dystrybucyjne LAN/WAN, GPD, punkty dystrybucyjne, pomieszczenia UPS, pomieszczenia agregatów prądotwórczych i ich moduły, pomieszczenia związane z eksploatacją serwerowni np. magazyny podręczne, przestrzenie wokół kabin, korytarze przechodnie pomiędzy pomieszczeniami, pomieszczenia monitoringu ochrony</w:t>
            </w:r>
            <w:r w:rsidRPr="00BB791F">
              <w:rPr>
                <w:rFonts w:cstheme="minorHAnsi"/>
                <w:color w:val="FF0000"/>
                <w:sz w:val="18"/>
                <w:szCs w:val="18"/>
              </w:rPr>
              <w:t>,</w:t>
            </w: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14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wszystkich drzwi wejściowych  wraz z klamkami i uchwytami,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kratek wentylacyjnych,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mebli tapicerowanych,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spacing w:after="0"/>
              <w:ind w:left="357" w:hanging="357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mebli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1 raz na 2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b/>
                <w:sz w:val="18"/>
                <w:szCs w:val="18"/>
              </w:rPr>
              <w:t>tygodnie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Sprzątanie będzie realizowane w terminie wcześniej uzgodnionym z pracownikiem i w obecności pracownika odpowiedzialnego za dane pomieszczenie.  </w:t>
            </w:r>
          </w:p>
        </w:tc>
      </w:tr>
      <w:tr w:rsidR="00CE3896" w:rsidRPr="00DD5C6F" w:rsidTr="003E64D2">
        <w:trPr>
          <w:gridBefore w:val="1"/>
          <w:wBefore w:w="284" w:type="dxa"/>
          <w:trHeight w:val="114"/>
        </w:trPr>
        <w:tc>
          <w:tcPr>
            <w:tcW w:w="3261" w:type="dxa"/>
            <w:vMerge w:val="restart"/>
            <w:tcBorders>
              <w:top w:val="nil"/>
            </w:tcBorders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</w:tabs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zamiatanie i mycie podłóg,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</w:tabs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opróżnianie pojemników na śmieci z zachowaniem segregacji odpadów, wymiana worków foliowych, mycie pojemników na śmieci,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</w:tabs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wycieranie kurzu z mebli, listew ochronnych, parapetów, aparatów  telefonicznych, sprzętu RTV i AGD oraz innego sprzętu biurowego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2 razy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b/>
                <w:sz w:val="18"/>
                <w:szCs w:val="18"/>
              </w:rPr>
              <w:t>w tygodniu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</w:tc>
      </w:tr>
      <w:tr w:rsidR="00CE3896" w:rsidRPr="00DD5C6F" w:rsidTr="003E64D2">
        <w:trPr>
          <w:gridBefore w:val="1"/>
          <w:wBefore w:w="284" w:type="dxa"/>
          <w:trHeight w:val="114"/>
        </w:trPr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</w:tabs>
              <w:spacing w:after="0"/>
              <w:ind w:left="385"/>
              <w:contextualSpacing/>
              <w:rPr>
                <w:rFonts w:cstheme="minorHAnsi"/>
                <w:color w:val="FF0000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podłogi,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</w:tabs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i mycie podłóg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1 raz w miesiącu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color w:val="FF0000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Mycie powierzchni podłogi musi być wykonywane przy zastosowaniu środków czyszczących dedykowanych do czyszczenia materiałów</w:t>
            </w:r>
            <w:r>
              <w:rPr>
                <w:rFonts w:cstheme="minorHAnsi"/>
                <w:sz w:val="18"/>
                <w:szCs w:val="18"/>
              </w:rPr>
              <w:t xml:space="preserve"> i</w:t>
            </w:r>
            <w:r w:rsidRPr="00DD5C6F">
              <w:rPr>
                <w:rFonts w:cstheme="minorHAnsi"/>
                <w:sz w:val="18"/>
                <w:szCs w:val="18"/>
              </w:rPr>
              <w:t xml:space="preserve"> powierzchni, z których wykonana jest podłoga, przy czym bezwzględnie należy zadbać o to, żeby pod podłogę techniczną nie dostała się woda. Jeżeli w pomieszczeniach występuje stałe urządzenie gaśnicze, to na okres sprzątania należy dezaktywować ten system przez upoważnionego pracownika</w:t>
            </w:r>
            <w:r w:rsidRPr="00DD5C6F">
              <w:rPr>
                <w:rFonts w:cstheme="minorHAnsi"/>
                <w:color w:val="FF0000"/>
                <w:sz w:val="18"/>
                <w:szCs w:val="18"/>
              </w:rPr>
              <w:t>.</w:t>
            </w:r>
          </w:p>
        </w:tc>
      </w:tr>
      <w:tr w:rsidR="00CE3896" w:rsidRPr="00DD5C6F" w:rsidTr="003E64D2">
        <w:trPr>
          <w:gridBefore w:val="1"/>
          <w:wBefore w:w="284" w:type="dxa"/>
          <w:trHeight w:val="114"/>
        </w:trPr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okien po obu stronach wraz z parapetami wewnętrznymi i zewnętrznymi,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grzejników,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spacing w:after="0"/>
              <w:ind w:left="385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czyszczenie krat, żaluzji, rolet i </w:t>
            </w:r>
            <w:proofErr w:type="spellStart"/>
            <w:r w:rsidRPr="00DD5C6F">
              <w:rPr>
                <w:rFonts w:cstheme="minorHAnsi"/>
                <w:sz w:val="18"/>
                <w:szCs w:val="18"/>
              </w:rPr>
              <w:t>verticali</w:t>
            </w:r>
            <w:proofErr w:type="spellEnd"/>
            <w:r w:rsidRPr="00DD5C6F"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odkurzanie przestrzeni pod  podłogą techniczną  w tym usuwanie nanosów </w:t>
            </w:r>
            <w:r w:rsidRPr="00DD5C6F">
              <w:rPr>
                <w:rFonts w:cstheme="minorHAnsi"/>
                <w:sz w:val="18"/>
                <w:szCs w:val="18"/>
              </w:rPr>
              <w:br/>
              <w:t>z aluminiowych kratek nawiewnych zbierających się na płytach pełnych podłogi technicznej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2 razy w ciągu roku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Sprzątanie odbywać się musi w obecności pracownika odpowiedzialnego za dane pomieszczenie. 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Płyty podłogi technicznej, kratki nawiewne 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DD5C6F">
              <w:rPr>
                <w:rFonts w:cstheme="minorHAnsi"/>
                <w:sz w:val="18"/>
                <w:szCs w:val="18"/>
              </w:rPr>
              <w:t xml:space="preserve">i ich elementy podnosi Wykonawca. Jeżeli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DD5C6F">
              <w:rPr>
                <w:rFonts w:cstheme="minorHAnsi"/>
                <w:sz w:val="18"/>
                <w:szCs w:val="18"/>
              </w:rPr>
              <w:t>w pomieszczeniach występuje stałe urządzenie gaśnicze, to na okres sprzątania należy dezaktywować ten system przez upoważnionego pracownika.</w:t>
            </w:r>
          </w:p>
        </w:tc>
      </w:tr>
      <w:tr w:rsidR="00CE3896" w:rsidRPr="00DD5C6F" w:rsidTr="003E64D2">
        <w:trPr>
          <w:gridBefore w:val="1"/>
          <w:wBefore w:w="284" w:type="dxa"/>
          <w:trHeight w:val="114"/>
        </w:trPr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spacing w:after="0"/>
              <w:ind w:left="385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opraw oświetleniowych.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1 raz w ciągu roku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</w:tc>
      </w:tr>
      <w:tr w:rsidR="00CE3896" w:rsidRPr="00DD5C6F" w:rsidTr="003E64D2">
        <w:trPr>
          <w:gridBefore w:val="1"/>
          <w:wBefore w:w="284" w:type="dxa"/>
          <w:trHeight w:val="714"/>
        </w:trPr>
        <w:tc>
          <w:tcPr>
            <w:tcW w:w="13750" w:type="dxa"/>
            <w:gridSpan w:val="5"/>
            <w:shd w:val="clear" w:color="auto" w:fill="F2F2F2" w:themeFill="background1" w:themeFillShade="F2"/>
            <w:vAlign w:val="center"/>
          </w:tcPr>
          <w:p w:rsidR="00CE3896" w:rsidRPr="00111E2D" w:rsidRDefault="00CE3896" w:rsidP="003E64D2">
            <w:pPr>
              <w:tabs>
                <w:tab w:val="left" w:pos="426"/>
              </w:tabs>
              <w:spacing w:before="240"/>
              <w:ind w:left="3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1E2D">
              <w:rPr>
                <w:rFonts w:cstheme="minorHAnsi"/>
                <w:b/>
                <w:sz w:val="24"/>
                <w:szCs w:val="24"/>
              </w:rPr>
              <w:t>Sprzątanie doraźne</w:t>
            </w:r>
          </w:p>
        </w:tc>
      </w:tr>
      <w:tr w:rsidR="00CE3896" w:rsidRPr="00DD5C6F" w:rsidTr="003E64D2">
        <w:trPr>
          <w:trHeight w:val="114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309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CE3896" w:rsidRPr="00DD5C6F" w:rsidRDefault="00CE3896" w:rsidP="003E64D2">
            <w:pPr>
              <w:tabs>
                <w:tab w:val="left" w:pos="426"/>
              </w:tabs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A1717E">
              <w:rPr>
                <w:rFonts w:cstheme="minorHAnsi"/>
                <w:sz w:val="18"/>
                <w:szCs w:val="18"/>
              </w:rPr>
              <w:t xml:space="preserve">Serwerownie, rozdzielnie główne napięcia niskiego, rozdzielnie elektryczne, akumulatorownie, </w:t>
            </w:r>
            <w:r w:rsidRPr="00A1717E">
              <w:rPr>
                <w:rFonts w:cstheme="minorHAnsi"/>
                <w:sz w:val="18"/>
                <w:szCs w:val="18"/>
              </w:rPr>
              <w:lastRenderedPageBreak/>
              <w:t>pomieszczenia dystrybucyjne LAN/WAN, GPD, punkty dystrybucyjne, pomieszczenia UPS, pomieszczenia agregatów prądotwórczych i ich moduły, pomieszczenia związane z eksploatacją serwerowni np. magazyny podręczne, przestrzenie wokół kabin, korytarze przechodnie pomiędzy pomieszczeniami, pomieszczenia monitoringu ochrony</w:t>
            </w:r>
            <w:r w:rsidRPr="00111E2D">
              <w:rPr>
                <w:rFonts w:cstheme="minorHAnsi"/>
                <w:color w:val="FF0000"/>
                <w:sz w:val="18"/>
                <w:szCs w:val="18"/>
              </w:rPr>
              <w:t>,</w:t>
            </w:r>
            <w:r w:rsidRPr="00111E2D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111E2D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14"/>
              </w:numPr>
              <w:tabs>
                <w:tab w:val="left" w:pos="426"/>
                <w:tab w:val="left" w:pos="460"/>
              </w:tabs>
              <w:spacing w:after="0"/>
              <w:ind w:left="460" w:hanging="46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lastRenderedPageBreak/>
              <w:t>mycie wszystkich drzwi wejściowych wraz z klamkami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i uchwytami,</w:t>
            </w:r>
          </w:p>
          <w:p w:rsidR="00CE3896" w:rsidRPr="00DD5C6F" w:rsidRDefault="00CE3896" w:rsidP="00CE3896">
            <w:pPr>
              <w:numPr>
                <w:ilvl w:val="0"/>
                <w:numId w:val="14"/>
              </w:numPr>
              <w:tabs>
                <w:tab w:val="left" w:pos="426"/>
                <w:tab w:val="left" w:pos="460"/>
              </w:tabs>
              <w:spacing w:after="0"/>
              <w:ind w:left="460" w:hanging="460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mebli tapicerowanych,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na zgłoszenie Zamawiającego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>w obecności pracownika odpowiedzialnego za dane pomieszczenie.</w:t>
            </w:r>
          </w:p>
        </w:tc>
      </w:tr>
      <w:tr w:rsidR="00CE3896" w:rsidRPr="00DD5C6F" w:rsidTr="003E64D2">
        <w:trPr>
          <w:trHeight w:val="114"/>
        </w:trPr>
        <w:tc>
          <w:tcPr>
            <w:tcW w:w="28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309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720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wycieranie kurzu z mebli, listew ochronnych, parapetów, aparatów telefonicznych, sprzętu RTV i AGD oraz innego sprzętu biurowego,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zamiatanie i mycie podłóg,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opróżnianie pojemników na śmieci z zachowaniem segregacji odpadów, wymiana worków foliowych, mycie pojemników na śmieci.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na zgłoszenie Zamawiającego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</w:tc>
      </w:tr>
      <w:tr w:rsidR="00CE3896" w:rsidRPr="00DD5C6F" w:rsidTr="003E64D2">
        <w:trPr>
          <w:trHeight w:val="114"/>
        </w:trPr>
        <w:tc>
          <w:tcPr>
            <w:tcW w:w="28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720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odkurzanie i mycie podłóg, 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podłogi technicznej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na zgłoszenie Zamawiającego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DD5C6F" w:rsidTr="003E64D2">
        <w:trPr>
          <w:trHeight w:val="114"/>
        </w:trPr>
        <w:tc>
          <w:tcPr>
            <w:tcW w:w="28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E3896" w:rsidRPr="00DD5C6F" w:rsidRDefault="00CE3896" w:rsidP="00CE3896">
            <w:pPr>
              <w:numPr>
                <w:ilvl w:val="0"/>
                <w:numId w:val="14"/>
              </w:num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309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mycie okien po obu stronach wraz z parapetami wewnętrznymi 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D5C6F">
              <w:rPr>
                <w:rFonts w:cstheme="minorHAnsi"/>
                <w:sz w:val="18"/>
                <w:szCs w:val="18"/>
              </w:rPr>
              <w:t xml:space="preserve">zewnętrznymi, 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59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czyszczenie krat, żaluzji, rolet </w:t>
            </w:r>
            <w:r w:rsidRPr="00DD5C6F">
              <w:rPr>
                <w:rFonts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DD5C6F">
              <w:rPr>
                <w:rFonts w:cstheme="minorHAnsi"/>
                <w:sz w:val="18"/>
                <w:szCs w:val="18"/>
              </w:rPr>
              <w:t>verticali</w:t>
            </w:r>
            <w:proofErr w:type="spellEnd"/>
            <w:r w:rsidRPr="00DD5C6F"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59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grzejników, 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59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odkurzanie przestrzeni pod podłogą techniczną,</w:t>
            </w:r>
          </w:p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czyszczenie kratek wentylacyjnych.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na zgłoszenie Zamawiającego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</w:tc>
      </w:tr>
      <w:tr w:rsidR="00CE3896" w:rsidRPr="00DD5C6F" w:rsidTr="003E64D2">
        <w:trPr>
          <w:trHeight w:val="114"/>
        </w:trPr>
        <w:tc>
          <w:tcPr>
            <w:tcW w:w="28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709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CE3896" w:rsidRPr="00DD5C6F" w:rsidRDefault="00CE3896" w:rsidP="00CE3896">
            <w:pPr>
              <w:numPr>
                <w:ilvl w:val="0"/>
                <w:numId w:val="8"/>
              </w:numPr>
              <w:tabs>
                <w:tab w:val="left" w:pos="426"/>
                <w:tab w:val="left" w:pos="460"/>
              </w:tabs>
              <w:spacing w:after="0"/>
              <w:ind w:left="460" w:hanging="426"/>
              <w:contextualSpacing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 xml:space="preserve">mycie opraw oświetleniowych. </w:t>
            </w:r>
          </w:p>
        </w:tc>
        <w:tc>
          <w:tcPr>
            <w:tcW w:w="1560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DD5C6F">
              <w:rPr>
                <w:rFonts w:cstheme="minorHAnsi"/>
                <w:b/>
                <w:sz w:val="18"/>
                <w:szCs w:val="18"/>
              </w:rPr>
              <w:t>na zgłoszenie Zamawiającego</w:t>
            </w:r>
          </w:p>
        </w:tc>
        <w:tc>
          <w:tcPr>
            <w:tcW w:w="1417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3685" w:type="dxa"/>
            <w:vAlign w:val="center"/>
          </w:tcPr>
          <w:p w:rsidR="00CE3896" w:rsidRPr="00DD5C6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DD5C6F">
              <w:rPr>
                <w:rFonts w:cstheme="minorHAnsi"/>
                <w:sz w:val="18"/>
                <w:szCs w:val="18"/>
              </w:rPr>
              <w:t>Sprzątanie odbywać się musi w obecności pracownika odpowiedzialnego za dane pomieszczenie.</w:t>
            </w:r>
          </w:p>
        </w:tc>
      </w:tr>
    </w:tbl>
    <w:p w:rsidR="00CE3896" w:rsidRDefault="00CE3896"/>
    <w:p w:rsidR="00CE3896" w:rsidRDefault="00CE3896"/>
    <w:p w:rsidR="00CE3896" w:rsidRDefault="00CE3896"/>
    <w:p w:rsidR="00CE3896" w:rsidRDefault="00CE3896"/>
    <w:tbl>
      <w:tblPr>
        <w:tblStyle w:val="Tabela-Siatka3"/>
        <w:tblW w:w="5000" w:type="pct"/>
        <w:tblLayout w:type="fixed"/>
        <w:tblLook w:val="04A0" w:firstRow="1" w:lastRow="0" w:firstColumn="1" w:lastColumn="0" w:noHBand="0" w:noVBand="1"/>
      </w:tblPr>
      <w:tblGrid>
        <w:gridCol w:w="1646"/>
        <w:gridCol w:w="1436"/>
        <w:gridCol w:w="1648"/>
        <w:gridCol w:w="3582"/>
        <w:gridCol w:w="1590"/>
        <w:gridCol w:w="1539"/>
        <w:gridCol w:w="2553"/>
      </w:tblGrid>
      <w:tr w:rsidR="00CE3896" w:rsidRPr="00AC31BA" w:rsidTr="00CE3896">
        <w:trPr>
          <w:trHeight w:val="694"/>
        </w:trPr>
        <w:tc>
          <w:tcPr>
            <w:tcW w:w="588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lastRenderedPageBreak/>
              <w:t>Funkcjonalność pomieszczenia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Rodzaj powierzchni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Kategoria sprzątania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Wymagania dotyczące wykonywanych czynności</w:t>
            </w:r>
          </w:p>
        </w:tc>
        <w:tc>
          <w:tcPr>
            <w:tcW w:w="568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Częstotliwość sprzątania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Godziny sprzątania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Uwagi</w:t>
            </w:r>
          </w:p>
        </w:tc>
      </w:tr>
      <w:tr w:rsidR="00CE3896" w:rsidRPr="00AC31BA" w:rsidTr="003E64D2">
        <w:trPr>
          <w:trHeight w:val="114"/>
        </w:trPr>
        <w:tc>
          <w:tcPr>
            <w:tcW w:w="588" w:type="pct"/>
            <w:vMerge w:val="restar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11E2D">
              <w:rPr>
                <w:rFonts w:cstheme="minorHAnsi"/>
                <w:b/>
                <w:bCs/>
                <w:sz w:val="20"/>
                <w:szCs w:val="20"/>
              </w:rPr>
              <w:t xml:space="preserve">Teren zewnętrzny </w:t>
            </w:r>
          </w:p>
        </w:tc>
        <w:tc>
          <w:tcPr>
            <w:tcW w:w="513" w:type="pct"/>
            <w:vMerge w:val="restar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 xml:space="preserve">chodniki, jezdnie, parkingi, drogi dojazdowe, chodnik poza ogrodzeniem od strony ulicy, tereny zielone  </w:t>
            </w:r>
          </w:p>
        </w:tc>
        <w:tc>
          <w:tcPr>
            <w:tcW w:w="589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SPRZĄTANIE CODZIENNE</w:t>
            </w:r>
          </w:p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SEZON LETNI</w:t>
            </w:r>
            <w:r w:rsidRPr="00111E2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80" w:type="pct"/>
            <w:vAlign w:val="center"/>
          </w:tcPr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 xml:space="preserve">czyszczenie terenu z odpadów suchych, 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opróżnianie i mycie koszy na śmieci,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czyszczenie popielnic,</w:t>
            </w:r>
          </w:p>
          <w:p w:rsidR="00CE3896" w:rsidRDefault="00CE3896" w:rsidP="00CE3896">
            <w:pPr>
              <w:numPr>
                <w:ilvl w:val="0"/>
                <w:numId w:val="8"/>
              </w:numPr>
              <w:tabs>
                <w:tab w:val="left" w:pos="319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 xml:space="preserve">zamiatanie schodów, zjazdów do garaży, </w:t>
            </w:r>
          </w:p>
          <w:p w:rsidR="00CE3896" w:rsidRPr="00111E2D" w:rsidRDefault="00CE3896" w:rsidP="003E64D2">
            <w:pPr>
              <w:tabs>
                <w:tab w:val="left" w:pos="319"/>
                <w:tab w:val="left" w:pos="452"/>
              </w:tabs>
              <w:spacing w:after="0"/>
              <w:ind w:left="452" w:hanging="13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parkingów i chodników,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 xml:space="preserve">czyszczenie i mycie ławek, 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9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zamiatanie chodnika poza ogrodzeniem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11E2D">
              <w:rPr>
                <w:rFonts w:cstheme="minorHAnsi"/>
                <w:sz w:val="18"/>
                <w:szCs w:val="18"/>
              </w:rPr>
              <w:t>posesji od strony ulicy,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czyszczenie opasek okalających budynek,</w:t>
            </w:r>
          </w:p>
          <w:p w:rsidR="00CE3896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czyszczenie zewnętrznych wycieraczek, usuwanie zanieczyszczeń zbierających się pod wycieraczkami i kratkami, mycie powierzchni pod wycieraczkami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3F36DA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3F36DA">
              <w:rPr>
                <w:rFonts w:cstheme="minorHAnsi"/>
                <w:sz w:val="18"/>
                <w:szCs w:val="18"/>
              </w:rPr>
              <w:t>usuwanie mchu z kostki brukowej i płytek chodnikowych,</w:t>
            </w:r>
          </w:p>
          <w:p w:rsidR="00CE3896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3F36DA">
              <w:rPr>
                <w:rFonts w:cstheme="minorHAnsi"/>
                <w:sz w:val="18"/>
                <w:szCs w:val="18"/>
              </w:rPr>
              <w:t>nawadnianie roślinności w okresie intensywnych upałów lub przesuszenia gleby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F36DA">
              <w:rPr>
                <w:rFonts w:cstheme="minorHAnsi"/>
                <w:sz w:val="18"/>
                <w:szCs w:val="18"/>
              </w:rPr>
              <w:t>- przy czym węże ogrodowe, zraszacze itp. zapewnia Wykonawca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3F36DA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3F36DA">
              <w:rPr>
                <w:rFonts w:cstheme="minorHAnsi"/>
                <w:sz w:val="18"/>
                <w:szCs w:val="18"/>
              </w:rPr>
              <w:t>wywóz odpadów organicznych powstałych w trakcie prac ogrodniczych tj. koszenie trawy, grabienie liści, usuwanie podcinanych, uszkodzonych części drzew i krzewów.</w:t>
            </w:r>
          </w:p>
          <w:p w:rsidR="00CE3896" w:rsidRPr="00111E2D" w:rsidRDefault="00CE3896" w:rsidP="003E64D2">
            <w:pPr>
              <w:tabs>
                <w:tab w:val="left" w:pos="312"/>
                <w:tab w:val="left" w:pos="452"/>
              </w:tabs>
              <w:spacing w:after="0"/>
              <w:ind w:left="360"/>
              <w:contextualSpacing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111E2D">
              <w:rPr>
                <w:rFonts w:cstheme="minorHAnsi"/>
                <w:b/>
                <w:sz w:val="18"/>
                <w:szCs w:val="18"/>
              </w:rPr>
              <w:t xml:space="preserve">5 razy </w:t>
            </w:r>
            <w:r w:rsidRPr="00111E2D">
              <w:rPr>
                <w:rFonts w:cstheme="minorHAnsi"/>
                <w:b/>
                <w:sz w:val="18"/>
                <w:szCs w:val="18"/>
              </w:rPr>
              <w:br/>
              <w:t xml:space="preserve">w tygodniu </w:t>
            </w:r>
          </w:p>
        </w:tc>
        <w:tc>
          <w:tcPr>
            <w:tcW w:w="550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912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AC31BA" w:rsidTr="003E64D2">
        <w:trPr>
          <w:trHeight w:val="114"/>
        </w:trPr>
        <w:tc>
          <w:tcPr>
            <w:tcW w:w="588" w:type="pct"/>
            <w:vMerge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13" w:type="pct"/>
            <w:vMerge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89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SPRZĄTANIE CODZIENNE</w:t>
            </w:r>
          </w:p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SEZON ZIMOWY</w:t>
            </w:r>
          </w:p>
        </w:tc>
        <w:tc>
          <w:tcPr>
            <w:tcW w:w="1280" w:type="pct"/>
            <w:vAlign w:val="center"/>
          </w:tcPr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ind w:left="452" w:hanging="42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czyszczenie terenu z odpadów suchych,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ind w:left="452" w:hanging="42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zamiatanie schodów, zjazdów do garaży, parkingów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111E2D">
              <w:rPr>
                <w:rFonts w:cstheme="minorHAnsi"/>
                <w:sz w:val="18"/>
                <w:szCs w:val="18"/>
              </w:rPr>
              <w:t>chodników</w:t>
            </w:r>
            <w:r>
              <w:rPr>
                <w:rFonts w:cstheme="minorHAnsi"/>
                <w:sz w:val="18"/>
                <w:szCs w:val="18"/>
              </w:rPr>
              <w:t xml:space="preserve"> i </w:t>
            </w:r>
            <w:r w:rsidRPr="00111E2D">
              <w:rPr>
                <w:rFonts w:cstheme="minorHAnsi"/>
                <w:sz w:val="18"/>
                <w:szCs w:val="18"/>
              </w:rPr>
              <w:t>podjazdów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ind w:left="452" w:hanging="42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usuwanie lodu ze schodów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111E2D">
              <w:rPr>
                <w:rFonts w:cstheme="minorHAnsi"/>
                <w:sz w:val="18"/>
                <w:szCs w:val="18"/>
              </w:rPr>
              <w:t>podjazdów, parkingów i chodników,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lastRenderedPageBreak/>
              <w:t>usuwanie śniegu i błota pośniegowego ze schodów, zjazdów, wewnętrznych dróg dojazdowych, parkingów i chodników,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 w:rsidDel="001B0563">
              <w:rPr>
                <w:rFonts w:cstheme="minorHAnsi"/>
                <w:sz w:val="18"/>
                <w:szCs w:val="18"/>
              </w:rPr>
              <w:t xml:space="preserve">posypywanie ciągów komunikacyjnych piaskiem </w:t>
            </w:r>
            <w:r w:rsidRPr="00111E2D">
              <w:rPr>
                <w:rFonts w:cstheme="minorHAnsi"/>
                <w:sz w:val="18"/>
                <w:szCs w:val="18"/>
              </w:rPr>
              <w:t>i innymi dopuszczalnymi środkami chemicznymi,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zamiatanie chodnika poza ogrodzeniem posesji od strony ulicy,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czyszczenie zewnętrznych wycieraczek,</w:t>
            </w:r>
            <w:r w:rsidRPr="00111E2D">
              <w:rPr>
                <w:sz w:val="18"/>
                <w:szCs w:val="18"/>
              </w:rPr>
              <w:t xml:space="preserve"> </w:t>
            </w:r>
            <w:r w:rsidRPr="00111E2D">
              <w:rPr>
                <w:rFonts w:cstheme="minorHAnsi"/>
                <w:sz w:val="18"/>
                <w:szCs w:val="18"/>
              </w:rPr>
              <w:t xml:space="preserve">usuwanie zanieczyszczeń zbierających się pod wycieraczkami i kratkami, mycie powierzchni pod wycieraczkami, 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usuwanie widocznych śmieci z terenu,</w:t>
            </w:r>
          </w:p>
          <w:p w:rsidR="00CE3896" w:rsidRPr="00111E2D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>usuwanie śniegu i błota pośniegowego z chodnika poza ogrodzeniem posesji od strony ulicy.</w:t>
            </w:r>
          </w:p>
          <w:p w:rsidR="00CE3896" w:rsidRPr="00111E2D" w:rsidRDefault="00CE3896" w:rsidP="003E64D2">
            <w:pPr>
              <w:tabs>
                <w:tab w:val="left" w:pos="312"/>
              </w:tabs>
              <w:ind w:left="720" w:hanging="423"/>
              <w:contextualSpacing/>
              <w:jc w:val="left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111E2D">
              <w:rPr>
                <w:rFonts w:cstheme="minorHAnsi"/>
                <w:b/>
                <w:sz w:val="18"/>
                <w:szCs w:val="18"/>
              </w:rPr>
              <w:lastRenderedPageBreak/>
              <w:t xml:space="preserve">5 razy </w:t>
            </w:r>
            <w:r w:rsidRPr="00111E2D">
              <w:rPr>
                <w:rFonts w:cstheme="minorHAnsi"/>
                <w:b/>
                <w:sz w:val="18"/>
                <w:szCs w:val="18"/>
              </w:rPr>
              <w:br/>
              <w:t>w tygodniu</w:t>
            </w:r>
          </w:p>
        </w:tc>
        <w:tc>
          <w:tcPr>
            <w:tcW w:w="550" w:type="pct"/>
            <w:vAlign w:val="center"/>
          </w:tcPr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912" w:type="pct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  <w:r w:rsidRPr="00111E2D">
              <w:rPr>
                <w:rFonts w:cstheme="minorHAnsi"/>
                <w:sz w:val="18"/>
                <w:szCs w:val="18"/>
              </w:rPr>
              <w:t xml:space="preserve">Wykonawca musi zapewnić  mechaniczne odśnieżanie wewnętrznych dróg dojazdowych, chodników, parkingów i wjazdów do bram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111E2D">
              <w:rPr>
                <w:rFonts w:cstheme="minorHAnsi"/>
                <w:sz w:val="18"/>
                <w:szCs w:val="18"/>
              </w:rPr>
              <w:t xml:space="preserve">w okresach opadów śniegu. </w:t>
            </w:r>
            <w:r w:rsidRPr="00111E2D">
              <w:rPr>
                <w:rFonts w:cstheme="minorHAnsi"/>
                <w:sz w:val="18"/>
                <w:szCs w:val="18"/>
              </w:rPr>
              <w:lastRenderedPageBreak/>
              <w:t>Wykonawca musi zapewnić mechaniczne odśnieżanie gwarantujące przejezdność dróg wewnętrznych, możliwość korzystania z parkingów oraz bezpiecznego i łatwego przemieszczania się po chodnikach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11E2D">
              <w:rPr>
                <w:rFonts w:cstheme="minorHAnsi"/>
                <w:sz w:val="18"/>
                <w:szCs w:val="18"/>
              </w:rPr>
              <w:t xml:space="preserve">i dojściach do </w:t>
            </w:r>
            <w:r w:rsidRPr="00A1717E">
              <w:rPr>
                <w:rFonts w:cstheme="minorHAnsi"/>
                <w:sz w:val="18"/>
                <w:szCs w:val="18"/>
              </w:rPr>
              <w:t xml:space="preserve">budynków od godz. 5:30. </w:t>
            </w:r>
            <w:r w:rsidRPr="00111E2D">
              <w:rPr>
                <w:rFonts w:cstheme="minorHAnsi"/>
                <w:sz w:val="18"/>
                <w:szCs w:val="18"/>
              </w:rPr>
              <w:t>Usuwanie śniegu, lodu i błota pośniegowego zagrażającego bezpieczeństwu osób korzystających z budynku   musi  odbywać  się na bieżąco, tak aby nie stwarzało zagrożenia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111E2D">
              <w:rPr>
                <w:rFonts w:cstheme="minorHAnsi"/>
                <w:sz w:val="18"/>
                <w:szCs w:val="18"/>
              </w:rPr>
              <w:t>Obowiązkiem wykonawcy jest systematyczne wywożenie śniegu z</w:t>
            </w:r>
            <w:r w:rsidR="003E64D2">
              <w:rPr>
                <w:rFonts w:cstheme="minorHAnsi"/>
                <w:sz w:val="18"/>
                <w:szCs w:val="18"/>
              </w:rPr>
              <w:t xml:space="preserve"> posesji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111E2D">
              <w:rPr>
                <w:rFonts w:cstheme="minorHAnsi"/>
                <w:sz w:val="18"/>
                <w:szCs w:val="18"/>
              </w:rPr>
              <w:t xml:space="preserve">W celu utrzymania stałego porządku na terenie posesji w uzasadnionych przypadkach  jest praca </w:t>
            </w:r>
            <w:r w:rsidRPr="00111E2D">
              <w:rPr>
                <w:rFonts w:cstheme="minorHAnsi"/>
                <w:sz w:val="18"/>
                <w:szCs w:val="18"/>
              </w:rPr>
              <w:br/>
              <w:t>w dniach wolnych od pracy. Wykonawca zapewni osoby przeszkolone do obsługi sprzętu technicznego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11E2D">
              <w:rPr>
                <w:rFonts w:cstheme="minorHAnsi"/>
                <w:sz w:val="18"/>
                <w:szCs w:val="18"/>
              </w:rPr>
              <w:t>wykorzystywanego do sprzątania i odśnieżania .</w:t>
            </w:r>
          </w:p>
          <w:p w:rsidR="00CE3896" w:rsidRPr="00111E2D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CE3896" w:rsidRPr="00AC31BA" w:rsidTr="003E64D2">
        <w:trPr>
          <w:trHeight w:val="114"/>
        </w:trPr>
        <w:tc>
          <w:tcPr>
            <w:tcW w:w="588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13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SPRZĄTANIE OKRESOWE</w:t>
            </w: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SEZON LETNI</w:t>
            </w: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80" w:type="pct"/>
            <w:vAlign w:val="center"/>
          </w:tcPr>
          <w:p w:rsidR="00CE389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BC40AF">
              <w:rPr>
                <w:rFonts w:cstheme="minorHAnsi"/>
                <w:sz w:val="18"/>
                <w:szCs w:val="18"/>
              </w:rPr>
              <w:lastRenderedPageBreak/>
              <w:t xml:space="preserve">czyszczenie i zapewnienie drożności rynien i rur spustowych </w:t>
            </w:r>
          </w:p>
          <w:p w:rsidR="00CE3896" w:rsidRPr="00661A5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661A56">
              <w:rPr>
                <w:rFonts w:cstheme="minorHAnsi"/>
                <w:sz w:val="20"/>
                <w:szCs w:val="20"/>
              </w:rPr>
              <w:lastRenderedPageBreak/>
              <w:t>cięcie pielęgnacyjne i formujące drzew i krzewów  (przełom marca i kwietnia),</w:t>
            </w:r>
          </w:p>
          <w:p w:rsidR="00CE3896" w:rsidRPr="00661A5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661A56">
              <w:rPr>
                <w:rFonts w:cstheme="minorHAnsi"/>
                <w:sz w:val="20"/>
                <w:szCs w:val="20"/>
              </w:rPr>
              <w:t>czyszczenie kratek kanalizacji deszczowej</w:t>
            </w:r>
          </w:p>
          <w:p w:rsidR="00CE3896" w:rsidRPr="00BB04F6" w:rsidRDefault="00CE3896" w:rsidP="003E64D2">
            <w:pPr>
              <w:spacing w:after="0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BB04F6">
              <w:rPr>
                <w:rFonts w:cstheme="minorHAnsi"/>
                <w:b/>
                <w:sz w:val="18"/>
                <w:szCs w:val="18"/>
              </w:rPr>
              <w:lastRenderedPageBreak/>
              <w:t xml:space="preserve">1 raz w sezonie </w:t>
            </w: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Godziny wykonania w </w:t>
            </w:r>
            <w:r>
              <w:rPr>
                <w:rFonts w:cstheme="minorHAnsi"/>
                <w:sz w:val="20"/>
                <w:szCs w:val="20"/>
              </w:rPr>
              <w:lastRenderedPageBreak/>
              <w:t>uzgodnieniu z Zamawiającym</w:t>
            </w: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12" w:type="pct"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AC31BA" w:rsidTr="003E64D2">
        <w:trPr>
          <w:trHeight w:val="114"/>
        </w:trPr>
        <w:tc>
          <w:tcPr>
            <w:tcW w:w="588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13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80" w:type="pct"/>
            <w:vAlign w:val="center"/>
          </w:tcPr>
          <w:p w:rsidR="00CE3896" w:rsidRPr="00BB04F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  <w:r w:rsidRPr="00BB04F6">
              <w:rPr>
                <w:rFonts w:cstheme="minorHAnsi"/>
                <w:sz w:val="18"/>
                <w:szCs w:val="18"/>
              </w:rPr>
              <w:t>czyszczenie podjazdów i chodników,</w:t>
            </w:r>
          </w:p>
          <w:p w:rsidR="00CE3896" w:rsidRPr="00BB04F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BB04F6">
              <w:rPr>
                <w:rFonts w:cstheme="minorHAnsi"/>
                <w:sz w:val="18"/>
                <w:szCs w:val="18"/>
              </w:rPr>
              <w:t>czyszczenie odwodnienia liniowego,</w:t>
            </w:r>
          </w:p>
          <w:p w:rsidR="00CE389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BB04F6">
              <w:rPr>
                <w:rFonts w:cstheme="minorHAnsi"/>
                <w:sz w:val="18"/>
                <w:szCs w:val="18"/>
              </w:rPr>
              <w:t>czyszczenie studzienek przyokiennych</w:t>
            </w:r>
          </w:p>
          <w:p w:rsidR="00CE3896" w:rsidRPr="00661A5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661A56">
              <w:rPr>
                <w:rFonts w:cstheme="minorHAnsi"/>
                <w:sz w:val="20"/>
                <w:szCs w:val="20"/>
              </w:rPr>
              <w:t>pielęgnacja</w:t>
            </w:r>
            <w:r>
              <w:rPr>
                <w:rFonts w:cstheme="minorHAnsi"/>
                <w:sz w:val="20"/>
                <w:szCs w:val="20"/>
              </w:rPr>
              <w:t xml:space="preserve"> roślinności zielonej </w:t>
            </w:r>
            <w:r w:rsidRPr="00661A56">
              <w:rPr>
                <w:rFonts w:cstheme="minorHAnsi"/>
                <w:sz w:val="20"/>
                <w:szCs w:val="20"/>
              </w:rPr>
              <w:t>polegająca m.in. na rozłożeniu odpowiedniego nawozu na przełomie marca i kwietnia, posypanie korą, na przełomie września i października należy rozłożyć nawóz jesienny (bez azotu) i uzupełnić glebę korą na wysokości 4-5 cm, przygotowując roślinność do pory zimowej,</w:t>
            </w:r>
          </w:p>
          <w:p w:rsidR="00CE3896" w:rsidRPr="00661A5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661A56">
              <w:rPr>
                <w:rFonts w:cstheme="minorHAnsi"/>
                <w:sz w:val="20"/>
                <w:szCs w:val="20"/>
              </w:rPr>
              <w:t>uzupełnianie, torfu i kory do podsypywania roślin,</w:t>
            </w:r>
          </w:p>
          <w:p w:rsidR="00CE3896" w:rsidRPr="00BB04F6" w:rsidRDefault="00CE3896" w:rsidP="003E64D2">
            <w:pPr>
              <w:spacing w:after="0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18"/>
                <w:szCs w:val="18"/>
              </w:rPr>
            </w:pPr>
            <w:r w:rsidRPr="00BB04F6">
              <w:rPr>
                <w:rFonts w:cstheme="minorHAnsi"/>
                <w:b/>
                <w:sz w:val="18"/>
                <w:szCs w:val="18"/>
              </w:rPr>
              <w:t>2 razy w sezonie</w:t>
            </w:r>
          </w:p>
        </w:tc>
        <w:tc>
          <w:tcPr>
            <w:tcW w:w="550" w:type="pct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Godziny wykonania w uzgodnieniu z Zamawiającym</w:t>
            </w: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12" w:type="pct"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AC31BA" w:rsidTr="003E64D2">
        <w:trPr>
          <w:trHeight w:val="1584"/>
        </w:trPr>
        <w:tc>
          <w:tcPr>
            <w:tcW w:w="588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13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89" w:type="pct"/>
            <w:vMerge/>
            <w:tcBorders>
              <w:bottom w:val="single" w:sz="4" w:space="0" w:color="auto"/>
            </w:tcBorders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80" w:type="pct"/>
            <w:vAlign w:val="center"/>
          </w:tcPr>
          <w:p w:rsidR="00CE3896" w:rsidRPr="00BB04F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BB04F6">
              <w:rPr>
                <w:rFonts w:cstheme="minorHAnsi"/>
                <w:sz w:val="18"/>
                <w:szCs w:val="18"/>
              </w:rPr>
              <w:t>czyszczenie kratek odpływowych,</w:t>
            </w:r>
          </w:p>
          <w:p w:rsidR="00CE3896" w:rsidRPr="00661A5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BB04F6">
              <w:rPr>
                <w:rFonts w:cstheme="minorHAnsi"/>
                <w:sz w:val="18"/>
                <w:szCs w:val="18"/>
              </w:rPr>
              <w:t>czyszczenie dylatacji .</w:t>
            </w:r>
          </w:p>
          <w:p w:rsidR="00CE389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661A56">
              <w:rPr>
                <w:rFonts w:cstheme="minorHAnsi"/>
                <w:sz w:val="20"/>
                <w:szCs w:val="20"/>
              </w:rPr>
              <w:t>pielęgnacja roślin zielonych i kwitnących</w:t>
            </w:r>
          </w:p>
          <w:p w:rsidR="00CE3896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koszenie trawników</w:t>
            </w:r>
          </w:p>
          <w:p w:rsidR="00CE3896" w:rsidRPr="007A2A47" w:rsidRDefault="00CE3896" w:rsidP="003E64D2">
            <w:pPr>
              <w:spacing w:after="0"/>
              <w:ind w:left="360"/>
              <w:contextualSpacing/>
              <w:jc w:val="left"/>
              <w:rPr>
                <w:rFonts w:cstheme="minorHAnsi"/>
                <w:sz w:val="20"/>
                <w:szCs w:val="20"/>
              </w:rPr>
            </w:pPr>
          </w:p>
          <w:p w:rsidR="00CE3896" w:rsidRPr="007A2A47" w:rsidRDefault="00CE3896" w:rsidP="003E64D2">
            <w:p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 w:rsidRPr="00BB04F6">
              <w:rPr>
                <w:rFonts w:cstheme="minorHAnsi"/>
                <w:b/>
                <w:sz w:val="18"/>
                <w:szCs w:val="18"/>
              </w:rPr>
              <w:t>1 raz w tygodniu</w:t>
            </w:r>
          </w:p>
        </w:tc>
        <w:tc>
          <w:tcPr>
            <w:tcW w:w="550" w:type="pct"/>
            <w:vAlign w:val="center"/>
          </w:tcPr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912" w:type="pct"/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CE389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E3896" w:rsidRPr="00AC31BA" w:rsidTr="003E64D2">
        <w:trPr>
          <w:trHeight w:val="114"/>
        </w:trPr>
        <w:tc>
          <w:tcPr>
            <w:tcW w:w="588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13" w:type="pct"/>
            <w:vMerge/>
            <w:vAlign w:val="center"/>
          </w:tcPr>
          <w:p w:rsidR="00CE3896" w:rsidRPr="00AC31BA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vAlign w:val="center"/>
          </w:tcPr>
          <w:p w:rsidR="00CE389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SPRZĄTANIE DORAŹNE</w:t>
            </w:r>
          </w:p>
          <w:p w:rsidR="00CE3896" w:rsidRPr="00BB04F6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SEZON LETNI</w:t>
            </w:r>
          </w:p>
          <w:p w:rsidR="00CE3896" w:rsidRPr="007A2A47" w:rsidRDefault="00CE3896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80" w:type="pct"/>
            <w:vAlign w:val="center"/>
          </w:tcPr>
          <w:p w:rsidR="00CE3896" w:rsidRPr="007A2A47" w:rsidRDefault="00CE3896" w:rsidP="00CE3896">
            <w:pPr>
              <w:numPr>
                <w:ilvl w:val="0"/>
                <w:numId w:val="8"/>
              </w:numPr>
              <w:tabs>
                <w:tab w:val="left" w:pos="312"/>
                <w:tab w:val="left" w:pos="452"/>
              </w:tabs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dosiewanie trawy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CE3896" w:rsidRPr="007A2A47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nawadnianie roślinności w okresie intensywnych upałów,</w:t>
            </w:r>
          </w:p>
          <w:p w:rsidR="00CE3896" w:rsidRPr="007A2A47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cięcie, usuwanie suchych, uszkodzonych elementów drzew i krzewów,</w:t>
            </w:r>
          </w:p>
          <w:p w:rsidR="00CE3896" w:rsidRPr="007A2A47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pielenie, odchwaszczanie klombów, trawników, chodników i ciągów komunikacyjnych wokół posesji (ręcznie lub chemicznie)</w:t>
            </w:r>
          </w:p>
          <w:p w:rsidR="00CE3896" w:rsidRPr="007A2A47" w:rsidRDefault="00CE3896" w:rsidP="00CE3896">
            <w:pPr>
              <w:numPr>
                <w:ilvl w:val="0"/>
                <w:numId w:val="8"/>
              </w:numPr>
              <w:spacing w:after="0"/>
              <w:ind w:left="312" w:hanging="283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sadzenie roślin zakupionych przez Zamawiającego,</w:t>
            </w:r>
          </w:p>
          <w:p w:rsidR="00CE3896" w:rsidRPr="007A2A47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działania odtworzeniowe, w tym wymiana uszkodzonych drzew, krzewów i roślin okrywowych na nowe, zakupione przez Administratora lokalnego,</w:t>
            </w:r>
          </w:p>
          <w:p w:rsidR="00CE3896" w:rsidRPr="007A2A47" w:rsidRDefault="00CE3896" w:rsidP="00CE3896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cstheme="minorHAnsi"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grabienie liści,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A2A47">
              <w:rPr>
                <w:rFonts w:cstheme="minorHAnsi"/>
                <w:sz w:val="20"/>
                <w:szCs w:val="20"/>
              </w:rPr>
              <w:t>dobijanie, usztywnianie oraz uzupełnianie palików podtrzymujących rośliny, krzewy</w:t>
            </w:r>
            <w:r w:rsidRPr="007A2A47">
              <w:rPr>
                <w:rFonts w:cstheme="minorHAnsi"/>
              </w:rPr>
              <w:t xml:space="preserve"> </w:t>
            </w:r>
            <w:r w:rsidRPr="007A2A47">
              <w:rPr>
                <w:rFonts w:cstheme="minorHAnsi"/>
                <w:sz w:val="20"/>
                <w:szCs w:val="20"/>
              </w:rPr>
              <w:t>i drzewa,</w:t>
            </w:r>
          </w:p>
        </w:tc>
        <w:tc>
          <w:tcPr>
            <w:tcW w:w="568" w:type="pct"/>
            <w:vAlign w:val="center"/>
          </w:tcPr>
          <w:p w:rsidR="00CE3896" w:rsidRPr="00AA008F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AA008F">
              <w:rPr>
                <w:rFonts w:cstheme="minorHAnsi"/>
                <w:b/>
                <w:bCs/>
                <w:sz w:val="20"/>
                <w:szCs w:val="20"/>
              </w:rPr>
              <w:t xml:space="preserve">na bieżąco </w:t>
            </w:r>
            <w:r w:rsidRPr="00AA008F">
              <w:rPr>
                <w:rFonts w:cstheme="minorHAnsi"/>
                <w:b/>
                <w:bCs/>
                <w:sz w:val="20"/>
                <w:szCs w:val="20"/>
              </w:rPr>
              <w:br/>
              <w:t>w miarę wystąpienia potrzeb</w:t>
            </w:r>
          </w:p>
        </w:tc>
        <w:tc>
          <w:tcPr>
            <w:tcW w:w="550" w:type="pct"/>
            <w:vAlign w:val="center"/>
          </w:tcPr>
          <w:p w:rsidR="00CE3896" w:rsidRPr="007A2A47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20"/>
                <w:szCs w:val="20"/>
              </w:rPr>
            </w:pPr>
            <w:r w:rsidRPr="00A0398F">
              <w:rPr>
                <w:rFonts w:cstheme="minorHAnsi"/>
                <w:bCs/>
                <w:sz w:val="18"/>
                <w:szCs w:val="18"/>
              </w:rPr>
              <w:t>6:00 – 14:00</w:t>
            </w:r>
          </w:p>
        </w:tc>
        <w:tc>
          <w:tcPr>
            <w:tcW w:w="912" w:type="pct"/>
            <w:vAlign w:val="center"/>
          </w:tcPr>
          <w:p w:rsidR="00CE3896" w:rsidRPr="007A2A47" w:rsidRDefault="00CE3896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  <w:b/>
                <w:sz w:val="20"/>
                <w:szCs w:val="20"/>
              </w:rPr>
            </w:pPr>
            <w:r w:rsidRPr="007A2A47">
              <w:rPr>
                <w:rFonts w:cstheme="minorHAnsi"/>
                <w:sz w:val="20"/>
                <w:szCs w:val="20"/>
              </w:rPr>
              <w:t>Koszty zakupu materiałów do działań odtworzeniowych będzie ponosił Zamawiający jedynie w sytuacji, gdy ich konieczność nie nastąpiła z przyczyn leżących po stronie Wykonawcy. W przypadku, gdy konieczność działań odtworzeniowych nastąpiła z przyczyn leżących po stronie Wykonawcy, wówczas zobowiązany on będzie do poniesieniach kosztów zakupu materiałów do działań odtworzeniowych i wykonania tych działań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E64D2" w:rsidRPr="00AC31BA" w:rsidTr="003E64D2">
        <w:trPr>
          <w:gridAfter w:val="5"/>
          <w:wAfter w:w="3899" w:type="pct"/>
          <w:trHeight w:val="509"/>
        </w:trPr>
        <w:tc>
          <w:tcPr>
            <w:tcW w:w="588" w:type="pct"/>
            <w:vMerge/>
            <w:vAlign w:val="center"/>
          </w:tcPr>
          <w:p w:rsidR="003E64D2" w:rsidRPr="00AC31BA" w:rsidRDefault="003E64D2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  <w:tc>
          <w:tcPr>
            <w:tcW w:w="513" w:type="pct"/>
            <w:vMerge/>
            <w:vAlign w:val="center"/>
          </w:tcPr>
          <w:p w:rsidR="003E64D2" w:rsidRPr="00AC31BA" w:rsidRDefault="003E64D2" w:rsidP="003E64D2">
            <w:pPr>
              <w:tabs>
                <w:tab w:val="left" w:pos="426"/>
                <w:tab w:val="left" w:pos="709"/>
              </w:tabs>
              <w:rPr>
                <w:rFonts w:cstheme="minorHAnsi"/>
                <w:b/>
              </w:rPr>
            </w:pPr>
          </w:p>
        </w:tc>
      </w:tr>
    </w:tbl>
    <w:p w:rsidR="00CE3896" w:rsidRDefault="00CE3896"/>
    <w:p w:rsidR="003E64D2" w:rsidRDefault="003E64D2"/>
    <w:p w:rsidR="003E64D2" w:rsidRDefault="003E64D2"/>
    <w:p w:rsidR="003E64D2" w:rsidRDefault="003E64D2"/>
    <w:p w:rsidR="003E64D2" w:rsidRDefault="003E64D2"/>
    <w:p w:rsidR="003E64D2" w:rsidRDefault="003E64D2" w:rsidP="003E64D2">
      <w:pPr>
        <w:pStyle w:val="Akapitzlist"/>
        <w:tabs>
          <w:tab w:val="left" w:pos="426"/>
        </w:tabs>
        <w:spacing w:before="120"/>
        <w:ind w:left="426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lastRenderedPageBreak/>
        <w:t>Mycie okien</w:t>
      </w:r>
    </w:p>
    <w:p w:rsidR="003E64D2" w:rsidRPr="003E64D2" w:rsidRDefault="003E64D2" w:rsidP="003E64D2">
      <w:pPr>
        <w:pStyle w:val="Akapitzlist"/>
        <w:numPr>
          <w:ilvl w:val="0"/>
          <w:numId w:val="15"/>
        </w:numPr>
        <w:tabs>
          <w:tab w:val="left" w:pos="142"/>
          <w:tab w:val="left" w:pos="426"/>
          <w:tab w:val="left" w:pos="1276"/>
        </w:tabs>
        <w:spacing w:before="80" w:after="0"/>
        <w:ind w:left="454" w:hanging="426"/>
        <w:rPr>
          <w:rFonts w:eastAsiaTheme="minorHAnsi" w:cstheme="minorHAnsi"/>
        </w:rPr>
      </w:pPr>
      <w:r w:rsidRPr="003E64D2">
        <w:rPr>
          <w:rFonts w:eastAsiaTheme="minorHAnsi" w:cstheme="minorHAnsi"/>
          <w:lang w:eastAsia="en-US"/>
        </w:rPr>
        <w:t xml:space="preserve">W zakresie przedmiotu zamówienia wchodzi mycie okien </w:t>
      </w:r>
    </w:p>
    <w:p w:rsidR="003E64D2" w:rsidRPr="003E64D2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>W zakres przedmiotu zamówienia wchodzi mycie szklanych części elewacji – Katowicka 68A - Aula</w:t>
      </w:r>
    </w:p>
    <w:p w:rsidR="003E64D2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310B08">
        <w:rPr>
          <w:rFonts w:eastAsiaTheme="minorHAnsi" w:cstheme="minorHAnsi"/>
          <w:lang w:eastAsia="en-US"/>
        </w:rPr>
        <w:t>Przez „mycie okien” należy rozumieć mycie szyb i ram po obu stronach (wewnątrz i na zewnątrz), parapetów (wewnątrz i na zewnątrz), listew między oknami (dotyczy zestawów okiennych) oraz żaluzji.</w:t>
      </w:r>
    </w:p>
    <w:p w:rsidR="003E64D2" w:rsidRPr="00F8536B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F8536B">
        <w:rPr>
          <w:rFonts w:eastAsiaTheme="minorHAnsi" w:cstheme="minorHAnsi"/>
          <w:lang w:eastAsia="en-US"/>
        </w:rPr>
        <w:t xml:space="preserve">Wykonawca przystąpi do mycia okien używając do pracy własnego sprzętu i własnych środków myjących odpowiednich do mytych powierzchni, dopuszczonych do obrotu na terenie Polski i Unii Europejskiej. </w:t>
      </w:r>
    </w:p>
    <w:p w:rsidR="003E64D2" w:rsidRPr="00352195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F8536B">
        <w:rPr>
          <w:rFonts w:eastAsiaTheme="minorHAnsi" w:cstheme="minorHAnsi"/>
          <w:lang w:eastAsia="en-US"/>
        </w:rPr>
        <w:t>Mycie okien i zestawów okiennych stałych oraz ciągów okien stałych, n</w:t>
      </w:r>
      <w:r>
        <w:rPr>
          <w:rFonts w:eastAsiaTheme="minorHAnsi" w:cstheme="minorHAnsi"/>
          <w:lang w:eastAsia="en-US"/>
        </w:rPr>
        <w:t>iedostępnych od wnętrz budynków</w:t>
      </w:r>
      <w:r w:rsidRPr="00F8536B">
        <w:rPr>
          <w:rFonts w:eastAsiaTheme="minorHAnsi" w:cstheme="minorHAnsi"/>
          <w:lang w:eastAsia="en-US"/>
        </w:rPr>
        <w:t xml:space="preserve"> znajdujących się na dużych wysokościach wymaga zastosowania specjalistycznego sprzętu (alpinistycznego, rusztowań, wysięgników itp.) oraz pracowników z uprawnieniami do prac na wysokości</w:t>
      </w:r>
      <w:r w:rsidRPr="000C62FD">
        <w:rPr>
          <w:rFonts w:eastAsiaTheme="minorHAnsi" w:cstheme="minorHAnsi"/>
          <w:lang w:eastAsia="en-US"/>
        </w:rPr>
        <w:t xml:space="preserve">. Wykonawca zobowiązany jest do przeszkolenia własnych pracowników w zakresie bhp </w:t>
      </w:r>
      <w:r>
        <w:rPr>
          <w:rFonts w:eastAsiaTheme="minorHAnsi" w:cstheme="minorHAnsi"/>
          <w:lang w:eastAsia="en-US"/>
        </w:rPr>
        <w:br/>
      </w:r>
      <w:r w:rsidRPr="000C62FD">
        <w:rPr>
          <w:rFonts w:eastAsiaTheme="minorHAnsi" w:cstheme="minorHAnsi"/>
          <w:lang w:eastAsia="en-US"/>
        </w:rPr>
        <w:t xml:space="preserve">i p.poż i do odpowiedniego zabezpieczenia pracowników pasy bezpieczeństwa i inne zabezpieczenia. </w:t>
      </w:r>
    </w:p>
    <w:p w:rsidR="003E64D2" w:rsidRPr="000C62FD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0C62FD">
        <w:rPr>
          <w:rFonts w:eastAsiaTheme="minorHAnsi" w:cstheme="minorHAnsi"/>
          <w:lang w:eastAsia="en-US"/>
        </w:rPr>
        <w:t xml:space="preserve">Wykonawca zobowiązany jest do nadzorowania pracy własnych pracowników w szczególności </w:t>
      </w:r>
      <w:r>
        <w:rPr>
          <w:rFonts w:eastAsiaTheme="minorHAnsi" w:cstheme="minorHAnsi"/>
          <w:lang w:eastAsia="en-US"/>
        </w:rPr>
        <w:br/>
      </w:r>
      <w:r w:rsidRPr="000C62FD">
        <w:rPr>
          <w:rFonts w:eastAsiaTheme="minorHAnsi" w:cstheme="minorHAnsi"/>
          <w:lang w:eastAsia="en-US"/>
        </w:rPr>
        <w:t xml:space="preserve">w przypadku wykonywania czynności o których </w:t>
      </w:r>
      <w:r>
        <w:rPr>
          <w:rFonts w:eastAsiaTheme="minorHAnsi" w:cstheme="minorHAnsi"/>
          <w:lang w:eastAsia="en-US"/>
        </w:rPr>
        <w:t xml:space="preserve">mowa </w:t>
      </w:r>
      <w:r w:rsidRPr="000C62FD">
        <w:rPr>
          <w:rFonts w:eastAsiaTheme="minorHAnsi" w:cstheme="minorHAnsi"/>
          <w:lang w:eastAsia="en-US"/>
        </w:rPr>
        <w:t xml:space="preserve">w </w:t>
      </w:r>
      <w:r>
        <w:rPr>
          <w:rFonts w:eastAsiaTheme="minorHAnsi" w:cstheme="minorHAnsi"/>
          <w:lang w:eastAsia="en-US"/>
        </w:rPr>
        <w:t>ust.5.</w:t>
      </w:r>
    </w:p>
    <w:p w:rsidR="003E64D2" w:rsidRPr="000C62FD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0C62FD">
        <w:rPr>
          <w:rFonts w:eastAsiaTheme="minorHAnsi" w:cstheme="minorHAnsi"/>
          <w:lang w:eastAsia="en-US"/>
        </w:rPr>
        <w:t>Wykonawca przystąpi do wykonania usługi w uzgodnionym z Zamawiającym terminie po przedłożeniu listy pracowników i jej zaakceptowaniu przez Zamawiającego.</w:t>
      </w:r>
    </w:p>
    <w:p w:rsidR="003E64D2" w:rsidRPr="000C62FD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0C62FD">
        <w:rPr>
          <w:rFonts w:eastAsiaTheme="minorHAnsi" w:cstheme="minorHAnsi"/>
          <w:lang w:eastAsia="en-US"/>
        </w:rPr>
        <w:t>Mycie okien musi odbywać się w czasie godzin pracy pracowników.</w:t>
      </w:r>
    </w:p>
    <w:p w:rsidR="003E64D2" w:rsidRPr="000C62FD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0C62FD">
        <w:rPr>
          <w:rFonts w:eastAsiaTheme="minorHAnsi" w:cstheme="minorHAnsi"/>
          <w:lang w:eastAsia="en-US"/>
        </w:rPr>
        <w:t>Mycie okie</w:t>
      </w:r>
      <w:r>
        <w:rPr>
          <w:rFonts w:eastAsiaTheme="minorHAnsi" w:cstheme="minorHAnsi"/>
          <w:lang w:eastAsia="en-US"/>
        </w:rPr>
        <w:t xml:space="preserve">n w pokojach biurowych odbywać </w:t>
      </w:r>
      <w:r w:rsidRPr="000C62FD">
        <w:rPr>
          <w:rFonts w:eastAsiaTheme="minorHAnsi" w:cstheme="minorHAnsi"/>
          <w:lang w:eastAsia="en-US"/>
        </w:rPr>
        <w:t xml:space="preserve">się musi w godzinach pracy. Na klatkach schodowych, </w:t>
      </w:r>
      <w:r>
        <w:rPr>
          <w:rFonts w:eastAsiaTheme="minorHAnsi" w:cstheme="minorHAnsi"/>
          <w:lang w:eastAsia="en-US"/>
        </w:rPr>
        <w:br/>
      </w:r>
      <w:r w:rsidRPr="000C62FD">
        <w:rPr>
          <w:rFonts w:eastAsiaTheme="minorHAnsi" w:cstheme="minorHAnsi"/>
          <w:lang w:eastAsia="en-US"/>
        </w:rPr>
        <w:t>w sanitariatach i innych pomieszczeniach ogólnodostępnych w budynkach mycie okien odbywać się może po godzinach pracy Zamawiającego po uzgodnieniu z administratorem. Wykonanie usługi zostanie potwierdzone protokołem prac okresowych. Terminy mycia okien o</w:t>
      </w:r>
      <w:r>
        <w:rPr>
          <w:rFonts w:eastAsiaTheme="minorHAnsi" w:cstheme="minorHAnsi"/>
          <w:lang w:eastAsia="en-US"/>
        </w:rPr>
        <w:t xml:space="preserve">kreśli Zamawiający i powiadomi </w:t>
      </w:r>
      <w:r w:rsidRPr="000C62FD">
        <w:rPr>
          <w:rFonts w:eastAsiaTheme="minorHAnsi" w:cstheme="minorHAnsi"/>
          <w:lang w:eastAsia="en-US"/>
        </w:rPr>
        <w:t xml:space="preserve">Wykonawcę na </w:t>
      </w:r>
      <w:r>
        <w:rPr>
          <w:rFonts w:eastAsiaTheme="minorHAnsi" w:cstheme="minorHAnsi"/>
          <w:lang w:eastAsia="en-US"/>
        </w:rPr>
        <w:t>5</w:t>
      </w:r>
      <w:r w:rsidRPr="000C62FD">
        <w:rPr>
          <w:rFonts w:eastAsiaTheme="minorHAnsi" w:cstheme="minorHAnsi"/>
          <w:lang w:eastAsia="en-US"/>
        </w:rPr>
        <w:t xml:space="preserve"> dni roboczych przed rozpoczęciem wykonania usługi. Wykonawca przystąpi do realizacji usługi po uprzednim przedłożeniu listy pracowników skierowanych do realizacji i jej zaakceptowaniu przez Zamawiającego.</w:t>
      </w:r>
    </w:p>
    <w:p w:rsidR="003E64D2" w:rsidRPr="000C62FD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0C62FD">
        <w:rPr>
          <w:rFonts w:eastAsiaTheme="minorHAnsi" w:cstheme="minorHAnsi"/>
          <w:lang w:eastAsia="en-US"/>
        </w:rPr>
        <w:t>W uzasadnionych przypadkach istnieje możliwość zmiany terminu mycia okien, np. wynikający z prac remontowych, po wcześniejszym uzgodnieniu.</w:t>
      </w:r>
    </w:p>
    <w:p w:rsidR="003E64D2" w:rsidRDefault="003E64D2" w:rsidP="003E64D2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rPr>
          <w:rFonts w:eastAsiaTheme="minorHAnsi" w:cstheme="minorHAnsi"/>
          <w:lang w:eastAsia="en-US"/>
        </w:rPr>
      </w:pPr>
      <w:r w:rsidRPr="000C62FD">
        <w:rPr>
          <w:rFonts w:eastAsiaTheme="minorHAnsi" w:cstheme="minorHAnsi"/>
          <w:lang w:eastAsia="en-US"/>
        </w:rPr>
        <w:t>Mycie okien w sezonie wiosna jesień tj. kwiecień – maj oraz wrzesień październik.</w:t>
      </w:r>
    </w:p>
    <w:p w:rsidR="00D91F05" w:rsidRDefault="00D91F05" w:rsidP="00D91F05">
      <w:pPr>
        <w:tabs>
          <w:tab w:val="left" w:pos="426"/>
        </w:tabs>
        <w:spacing w:before="120" w:after="0"/>
        <w:rPr>
          <w:rFonts w:eastAsiaTheme="minorHAnsi" w:cstheme="minorHAnsi"/>
          <w:lang w:eastAsia="en-US"/>
        </w:rPr>
      </w:pPr>
    </w:p>
    <w:p w:rsidR="00D91F05" w:rsidRDefault="00D91F05" w:rsidP="00D91F05">
      <w:pPr>
        <w:tabs>
          <w:tab w:val="left" w:pos="426"/>
        </w:tabs>
        <w:spacing w:before="120" w:after="0"/>
        <w:rPr>
          <w:rFonts w:eastAsiaTheme="minorHAnsi" w:cstheme="minorHAnsi"/>
          <w:lang w:eastAsia="en-US"/>
        </w:rPr>
      </w:pPr>
    </w:p>
    <w:p w:rsidR="00D91F05" w:rsidRDefault="00D91F05" w:rsidP="00D91F05">
      <w:pPr>
        <w:tabs>
          <w:tab w:val="left" w:pos="426"/>
        </w:tabs>
        <w:spacing w:before="120" w:after="0"/>
        <w:rPr>
          <w:rFonts w:eastAsiaTheme="minorHAnsi" w:cstheme="minorHAnsi"/>
          <w:lang w:eastAsia="en-US"/>
        </w:rPr>
      </w:pPr>
    </w:p>
    <w:p w:rsidR="00D91F05" w:rsidRPr="00D91F05" w:rsidRDefault="00D91F05" w:rsidP="00D91F05">
      <w:pPr>
        <w:tabs>
          <w:tab w:val="left" w:pos="426"/>
        </w:tabs>
        <w:spacing w:before="120" w:after="0"/>
        <w:rPr>
          <w:rFonts w:eastAsiaTheme="minorHAnsi" w:cstheme="minorHAnsi"/>
          <w:lang w:eastAsia="en-US"/>
        </w:rPr>
      </w:pPr>
    </w:p>
    <w:p w:rsidR="003E64D2" w:rsidRDefault="003E64D2" w:rsidP="003E64D2">
      <w:pPr>
        <w:pStyle w:val="Akapitzlist"/>
        <w:tabs>
          <w:tab w:val="left" w:pos="426"/>
        </w:tabs>
        <w:spacing w:before="120" w:after="0"/>
        <w:ind w:left="426"/>
        <w:rPr>
          <w:rFonts w:eastAsiaTheme="minorHAnsi" w:cstheme="minorHAnsi"/>
          <w:lang w:eastAsia="en-US"/>
        </w:rPr>
      </w:pPr>
    </w:p>
    <w:tbl>
      <w:tblPr>
        <w:tblStyle w:val="Tabela-Siatka3"/>
        <w:tblW w:w="3442" w:type="pct"/>
        <w:tblLook w:val="04A0" w:firstRow="1" w:lastRow="0" w:firstColumn="1" w:lastColumn="0" w:noHBand="0" w:noVBand="1"/>
      </w:tblPr>
      <w:tblGrid>
        <w:gridCol w:w="680"/>
        <w:gridCol w:w="4755"/>
        <w:gridCol w:w="2081"/>
        <w:gridCol w:w="2117"/>
      </w:tblGrid>
      <w:tr w:rsidR="003E64D2" w:rsidRPr="00AC31BA" w:rsidTr="00D91F05">
        <w:trPr>
          <w:trHeight w:val="547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3E64D2" w:rsidRPr="00AC31BA" w:rsidRDefault="003E64D2" w:rsidP="003E64D2">
            <w:pPr>
              <w:tabs>
                <w:tab w:val="left" w:pos="426"/>
                <w:tab w:val="left" w:pos="709"/>
              </w:tabs>
              <w:spacing w:before="120" w:after="120"/>
              <w:jc w:val="center"/>
              <w:rPr>
                <w:rFonts w:cstheme="minorHAnsi"/>
                <w:b/>
              </w:rPr>
            </w:pPr>
            <w:r w:rsidRPr="00AC31BA">
              <w:rPr>
                <w:rFonts w:cstheme="minorHAnsi"/>
                <w:b/>
              </w:rPr>
              <w:t>Łączna powierzchnia do mycia</w:t>
            </w:r>
          </w:p>
        </w:tc>
      </w:tr>
      <w:tr w:rsidR="005E2B88" w:rsidRPr="00AC31BA" w:rsidTr="00D91F05">
        <w:trPr>
          <w:trHeight w:val="1133"/>
        </w:trPr>
        <w:tc>
          <w:tcPr>
            <w:tcW w:w="353" w:type="pct"/>
            <w:shd w:val="clear" w:color="auto" w:fill="F2F2F2" w:themeFill="background1" w:themeFillShade="F2"/>
            <w:vAlign w:val="center"/>
          </w:tcPr>
          <w:p w:rsidR="005E2B88" w:rsidRPr="00A80945" w:rsidRDefault="005E2B88" w:rsidP="003E64D2">
            <w:pPr>
              <w:spacing w:before="120" w:after="120"/>
              <w:rPr>
                <w:b/>
              </w:rPr>
            </w:pPr>
            <w:r w:rsidRPr="00A80945">
              <w:rPr>
                <w:b/>
              </w:rPr>
              <w:t>Lp.</w:t>
            </w:r>
          </w:p>
        </w:tc>
        <w:tc>
          <w:tcPr>
            <w:tcW w:w="2468" w:type="pct"/>
            <w:shd w:val="clear" w:color="auto" w:fill="F2F2F2" w:themeFill="background1" w:themeFillShade="F2"/>
            <w:vAlign w:val="center"/>
          </w:tcPr>
          <w:p w:rsidR="005E2B88" w:rsidRPr="007E5042" w:rsidRDefault="005E2B88" w:rsidP="003E64D2">
            <w:pPr>
              <w:spacing w:before="120" w:after="120"/>
              <w:jc w:val="center"/>
              <w:rPr>
                <w:b/>
              </w:rPr>
            </w:pPr>
            <w:r w:rsidRPr="007E5042">
              <w:rPr>
                <w:b/>
              </w:rPr>
              <w:t>Rodzaj powierzchni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:rsidR="005E2B88" w:rsidRPr="007E5042" w:rsidRDefault="005E2B88" w:rsidP="003E64D2">
            <w:pPr>
              <w:spacing w:before="120" w:after="120"/>
              <w:jc w:val="center"/>
              <w:rPr>
                <w:b/>
              </w:rPr>
            </w:pPr>
            <w:r w:rsidRPr="007E5042">
              <w:rPr>
                <w:b/>
              </w:rPr>
              <w:t xml:space="preserve">Wielkość powierzchni </w:t>
            </w:r>
          </w:p>
          <w:p w:rsidR="005E2B88" w:rsidRPr="007E5042" w:rsidRDefault="005E2B88" w:rsidP="003E64D2">
            <w:pPr>
              <w:spacing w:before="120" w:after="120"/>
              <w:jc w:val="center"/>
              <w:rPr>
                <w:b/>
              </w:rPr>
            </w:pPr>
          </w:p>
          <w:p w:rsidR="005E2B88" w:rsidRPr="007E5042" w:rsidRDefault="005E2B88" w:rsidP="003E64D2">
            <w:pPr>
              <w:spacing w:before="120" w:after="120"/>
              <w:jc w:val="center"/>
              <w:rPr>
                <w:b/>
              </w:rPr>
            </w:pPr>
            <w:r w:rsidRPr="007E5042">
              <w:rPr>
                <w:b/>
              </w:rPr>
              <w:t>m</w:t>
            </w:r>
            <w:r w:rsidRPr="007E5042">
              <w:rPr>
                <w:b/>
                <w:vertAlign w:val="superscript"/>
              </w:rPr>
              <w:t>2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:rsidR="005E2B88" w:rsidRPr="007E5042" w:rsidRDefault="005E2B88" w:rsidP="003E64D2">
            <w:pPr>
              <w:spacing w:before="120" w:after="120"/>
              <w:jc w:val="center"/>
              <w:rPr>
                <w:b/>
              </w:rPr>
            </w:pPr>
            <w:r w:rsidRPr="007E5042">
              <w:rPr>
                <w:b/>
              </w:rPr>
              <w:t xml:space="preserve">Wielkość powierzchni do mycia metodą wysokościową </w:t>
            </w:r>
          </w:p>
          <w:p w:rsidR="005E2B88" w:rsidRPr="007E5042" w:rsidRDefault="005E2B88" w:rsidP="003E64D2">
            <w:pPr>
              <w:spacing w:before="120" w:after="120"/>
              <w:jc w:val="center"/>
              <w:rPr>
                <w:b/>
              </w:rPr>
            </w:pPr>
            <w:r w:rsidRPr="007E5042">
              <w:rPr>
                <w:b/>
              </w:rPr>
              <w:t>m</w:t>
            </w:r>
            <w:r w:rsidRPr="007E5042">
              <w:rPr>
                <w:b/>
                <w:vertAlign w:val="superscript"/>
              </w:rPr>
              <w:t>2</w:t>
            </w:r>
          </w:p>
        </w:tc>
      </w:tr>
      <w:tr w:rsidR="005E2B88" w:rsidRPr="00AC31BA" w:rsidTr="00D91F05">
        <w:trPr>
          <w:trHeight w:val="510"/>
        </w:trPr>
        <w:tc>
          <w:tcPr>
            <w:tcW w:w="353" w:type="pct"/>
            <w:shd w:val="clear" w:color="auto" w:fill="F2F2F2" w:themeFill="background1" w:themeFillShade="F2"/>
            <w:vAlign w:val="center"/>
          </w:tcPr>
          <w:p w:rsidR="005E2B88" w:rsidRPr="00657636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 w:rsidRPr="00657636">
              <w:rPr>
                <w:rFonts w:cstheme="minorHAnsi"/>
              </w:rPr>
              <w:t>1.</w:t>
            </w:r>
          </w:p>
        </w:tc>
        <w:tc>
          <w:tcPr>
            <w:tcW w:w="2468" w:type="pct"/>
            <w:vAlign w:val="center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Orientacyjne powierzchnia okien</w:t>
            </w:r>
          </w:p>
        </w:tc>
        <w:tc>
          <w:tcPr>
            <w:tcW w:w="1080" w:type="pct"/>
            <w:vAlign w:val="center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1613</w:t>
            </w:r>
          </w:p>
        </w:tc>
        <w:tc>
          <w:tcPr>
            <w:tcW w:w="1098" w:type="pct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rPr>
                <w:rFonts w:cstheme="minorHAnsi"/>
              </w:rPr>
            </w:pPr>
          </w:p>
        </w:tc>
      </w:tr>
      <w:tr w:rsidR="005E2B88" w:rsidRPr="00AC31BA" w:rsidTr="00D91F05">
        <w:trPr>
          <w:trHeight w:val="650"/>
        </w:trPr>
        <w:tc>
          <w:tcPr>
            <w:tcW w:w="353" w:type="pct"/>
            <w:shd w:val="clear" w:color="auto" w:fill="F2F2F2" w:themeFill="background1" w:themeFillShade="F2"/>
            <w:vAlign w:val="center"/>
          </w:tcPr>
          <w:p w:rsidR="005E2B88" w:rsidRPr="00657636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468" w:type="pct"/>
            <w:vAlign w:val="center"/>
          </w:tcPr>
          <w:p w:rsidR="005E2B88" w:rsidRDefault="005E2B88" w:rsidP="003E64D2">
            <w:pPr>
              <w:tabs>
                <w:tab w:val="left" w:pos="426"/>
                <w:tab w:val="left" w:pos="709"/>
              </w:tabs>
              <w:jc w:val="left"/>
            </w:pPr>
            <w:r>
              <w:rPr>
                <w:rFonts w:cstheme="minorHAnsi"/>
              </w:rPr>
              <w:t>Orientacyjna powierzchnia luksferów</w:t>
            </w:r>
          </w:p>
        </w:tc>
        <w:tc>
          <w:tcPr>
            <w:tcW w:w="1080" w:type="pct"/>
            <w:vAlign w:val="center"/>
          </w:tcPr>
          <w:p w:rsidR="005E2B88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1098" w:type="pct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</w:p>
        </w:tc>
      </w:tr>
      <w:tr w:rsidR="005E2B88" w:rsidRPr="00AC31BA" w:rsidTr="00D91F05">
        <w:trPr>
          <w:trHeight w:val="491"/>
        </w:trPr>
        <w:tc>
          <w:tcPr>
            <w:tcW w:w="353" w:type="pct"/>
            <w:shd w:val="clear" w:color="auto" w:fill="F2F2F2" w:themeFill="background1" w:themeFillShade="F2"/>
            <w:vAlign w:val="center"/>
          </w:tcPr>
          <w:p w:rsidR="005E2B88" w:rsidRPr="00657636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657636">
              <w:rPr>
                <w:rFonts w:cstheme="minorHAnsi"/>
              </w:rPr>
              <w:t>.</w:t>
            </w:r>
          </w:p>
        </w:tc>
        <w:tc>
          <w:tcPr>
            <w:tcW w:w="2468" w:type="pct"/>
            <w:vAlign w:val="center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Orientacyjna powierzchnia fasady szklanej</w:t>
            </w:r>
          </w:p>
        </w:tc>
        <w:tc>
          <w:tcPr>
            <w:tcW w:w="1080" w:type="pct"/>
            <w:vAlign w:val="center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794</w:t>
            </w:r>
          </w:p>
        </w:tc>
        <w:tc>
          <w:tcPr>
            <w:tcW w:w="1098" w:type="pct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520</w:t>
            </w:r>
          </w:p>
        </w:tc>
      </w:tr>
      <w:tr w:rsidR="005E2B88" w:rsidRPr="00AC31BA" w:rsidTr="00D91F05">
        <w:trPr>
          <w:trHeight w:val="491"/>
        </w:trPr>
        <w:tc>
          <w:tcPr>
            <w:tcW w:w="353" w:type="pct"/>
            <w:shd w:val="clear" w:color="auto" w:fill="F2F2F2" w:themeFill="background1" w:themeFillShade="F2"/>
            <w:vAlign w:val="center"/>
          </w:tcPr>
          <w:p w:rsidR="005E2B88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2468" w:type="pct"/>
            <w:vAlign w:val="center"/>
          </w:tcPr>
          <w:p w:rsidR="005E2B88" w:rsidRPr="00202765" w:rsidRDefault="005E2B88" w:rsidP="003E64D2">
            <w:pPr>
              <w:tabs>
                <w:tab w:val="left" w:pos="426"/>
                <w:tab w:val="left" w:pos="709"/>
              </w:tabs>
              <w:jc w:val="left"/>
            </w:pPr>
            <w:r>
              <w:t>Orientacyjna powierzchnia daszków szklanych</w:t>
            </w:r>
          </w:p>
        </w:tc>
        <w:tc>
          <w:tcPr>
            <w:tcW w:w="1080" w:type="pct"/>
            <w:vAlign w:val="center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098" w:type="pct"/>
          </w:tcPr>
          <w:p w:rsidR="005E2B88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</w:p>
        </w:tc>
      </w:tr>
      <w:tr w:rsidR="005E2B88" w:rsidRPr="00AC31BA" w:rsidTr="00D91F05">
        <w:trPr>
          <w:trHeight w:val="491"/>
        </w:trPr>
        <w:tc>
          <w:tcPr>
            <w:tcW w:w="353" w:type="pct"/>
            <w:shd w:val="clear" w:color="auto" w:fill="F2F2F2" w:themeFill="background1" w:themeFillShade="F2"/>
            <w:vAlign w:val="center"/>
          </w:tcPr>
          <w:p w:rsidR="005E2B88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2468" w:type="pct"/>
            <w:vAlign w:val="center"/>
          </w:tcPr>
          <w:p w:rsidR="005E2B88" w:rsidRPr="00202765" w:rsidRDefault="005E2B88" w:rsidP="003E64D2">
            <w:pPr>
              <w:tabs>
                <w:tab w:val="left" w:pos="426"/>
                <w:tab w:val="left" w:pos="709"/>
              </w:tabs>
              <w:jc w:val="left"/>
            </w:pPr>
            <w:r>
              <w:t>Orientacyjna powierzchnia drzwi szklanych, paneli szklanych</w:t>
            </w:r>
          </w:p>
        </w:tc>
        <w:tc>
          <w:tcPr>
            <w:tcW w:w="1080" w:type="pct"/>
            <w:vAlign w:val="center"/>
          </w:tcPr>
          <w:p w:rsidR="005E2B88" w:rsidRPr="00AC31BA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71</w:t>
            </w:r>
          </w:p>
        </w:tc>
        <w:tc>
          <w:tcPr>
            <w:tcW w:w="1098" w:type="pct"/>
          </w:tcPr>
          <w:p w:rsidR="005E2B88" w:rsidRDefault="005E2B88" w:rsidP="003E64D2">
            <w:pPr>
              <w:tabs>
                <w:tab w:val="left" w:pos="426"/>
                <w:tab w:val="left" w:pos="709"/>
              </w:tabs>
              <w:jc w:val="center"/>
              <w:rPr>
                <w:rFonts w:cstheme="minorHAnsi"/>
              </w:rPr>
            </w:pPr>
          </w:p>
        </w:tc>
      </w:tr>
    </w:tbl>
    <w:p w:rsidR="003E64D2" w:rsidRDefault="003E64D2"/>
    <w:p w:rsidR="003E64D2" w:rsidRDefault="003E64D2"/>
    <w:sectPr w:rsidR="003E64D2" w:rsidSect="00CE389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4EE" w:rsidRDefault="006464EE" w:rsidP="00CE3896">
      <w:pPr>
        <w:spacing w:after="0" w:line="240" w:lineRule="auto"/>
      </w:pPr>
      <w:r>
        <w:separator/>
      </w:r>
    </w:p>
  </w:endnote>
  <w:endnote w:type="continuationSeparator" w:id="0">
    <w:p w:rsidR="006464EE" w:rsidRDefault="006464EE" w:rsidP="00CE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4EE" w:rsidRDefault="006464EE" w:rsidP="00CE3896">
      <w:pPr>
        <w:spacing w:after="0" w:line="240" w:lineRule="auto"/>
      </w:pPr>
      <w:r>
        <w:separator/>
      </w:r>
    </w:p>
  </w:footnote>
  <w:footnote w:type="continuationSeparator" w:id="0">
    <w:p w:rsidR="006464EE" w:rsidRDefault="006464EE" w:rsidP="00CE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4D2" w:rsidRDefault="00E2067C">
    <w:pPr>
      <w:pStyle w:val="Nagwek"/>
    </w:pPr>
    <w:r>
      <w:t xml:space="preserve">ZAŁĄCZNIK NR 1 DO OPZ - SZCZEGÓŁOWY ZAKRES PRAC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81"/>
    <w:multiLevelType w:val="hybridMultilevel"/>
    <w:tmpl w:val="C98ED2BE"/>
    <w:lvl w:ilvl="0" w:tplc="0415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1" w15:restartNumberingAfterBreak="0">
    <w:nsid w:val="019304F4"/>
    <w:multiLevelType w:val="hybridMultilevel"/>
    <w:tmpl w:val="14C40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050FF6"/>
    <w:multiLevelType w:val="hybridMultilevel"/>
    <w:tmpl w:val="45FC5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B45F9"/>
    <w:multiLevelType w:val="hybridMultilevel"/>
    <w:tmpl w:val="478C2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28A4527A"/>
    <w:multiLevelType w:val="hybridMultilevel"/>
    <w:tmpl w:val="F0385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018C2"/>
    <w:multiLevelType w:val="hybridMultilevel"/>
    <w:tmpl w:val="B5DE9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66D1"/>
    <w:multiLevelType w:val="hybridMultilevel"/>
    <w:tmpl w:val="E7D8E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06FF2"/>
    <w:multiLevelType w:val="hybridMultilevel"/>
    <w:tmpl w:val="95C89EAE"/>
    <w:lvl w:ilvl="0" w:tplc="0F162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E7ACB"/>
    <w:multiLevelType w:val="hybridMultilevel"/>
    <w:tmpl w:val="26944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537D0"/>
    <w:multiLevelType w:val="hybridMultilevel"/>
    <w:tmpl w:val="E7CE4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93CCE"/>
    <w:multiLevelType w:val="hybridMultilevel"/>
    <w:tmpl w:val="2A7063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62463"/>
    <w:multiLevelType w:val="hybridMultilevel"/>
    <w:tmpl w:val="5F549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26150"/>
    <w:multiLevelType w:val="hybridMultilevel"/>
    <w:tmpl w:val="25FA2E76"/>
    <w:lvl w:ilvl="0" w:tplc="F3BE8A78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E6AD7"/>
    <w:multiLevelType w:val="hybridMultilevel"/>
    <w:tmpl w:val="85684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45E25"/>
    <w:multiLevelType w:val="hybridMultilevel"/>
    <w:tmpl w:val="CD143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4"/>
  </w:num>
  <w:num w:numId="11">
    <w:abstractNumId w:val="11"/>
  </w:num>
  <w:num w:numId="12">
    <w:abstractNumId w:val="14"/>
  </w:num>
  <w:num w:numId="13">
    <w:abstractNumId w:val="9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96"/>
    <w:rsid w:val="003E64D2"/>
    <w:rsid w:val="00457BDC"/>
    <w:rsid w:val="005E2B88"/>
    <w:rsid w:val="0061546C"/>
    <w:rsid w:val="006464EE"/>
    <w:rsid w:val="006C7E3F"/>
    <w:rsid w:val="00CE3896"/>
    <w:rsid w:val="00D91F05"/>
    <w:rsid w:val="00E2067C"/>
    <w:rsid w:val="00F3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8F9E4-F4B1-449A-A25B-F2705E3E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896"/>
    <w:pPr>
      <w:spacing w:after="200" w:line="276" w:lineRule="auto"/>
      <w:jc w:val="both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CE3896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CE3896"/>
    <w:rPr>
      <w:rFonts w:eastAsiaTheme="minorEastAsia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CE3896"/>
    <w:pPr>
      <w:spacing w:after="200" w:line="276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89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89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3060</Words>
  <Characters>18362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3</cp:revision>
  <dcterms:created xsi:type="dcterms:W3CDTF">2022-11-15T11:33:00Z</dcterms:created>
  <dcterms:modified xsi:type="dcterms:W3CDTF">2022-11-22T09:24:00Z</dcterms:modified>
</cp:coreProperties>
</file>