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4C" w:rsidRPr="00AB48F3" w:rsidRDefault="0036384C" w:rsidP="0036384C">
      <w:pPr>
        <w:jc w:val="right"/>
        <w:rPr>
          <w:rFonts w:ascii="Tahoma" w:hAnsi="Tahoma" w:cs="Tahoma"/>
          <w:sz w:val="18"/>
          <w:szCs w:val="18"/>
        </w:rPr>
      </w:pPr>
      <w:r w:rsidRPr="00AB48F3">
        <w:rPr>
          <w:rFonts w:ascii="Tahoma" w:hAnsi="Tahoma" w:cs="Tahoma"/>
          <w:sz w:val="18"/>
          <w:szCs w:val="18"/>
        </w:rPr>
        <w:t>Do</w:t>
      </w:r>
      <w:r>
        <w:rPr>
          <w:rFonts w:ascii="Tahoma" w:hAnsi="Tahoma" w:cs="Tahoma"/>
          <w:sz w:val="18"/>
          <w:szCs w:val="18"/>
        </w:rPr>
        <w:t>tyczy</w:t>
      </w:r>
      <w:r w:rsidRPr="00AB48F3">
        <w:rPr>
          <w:rFonts w:ascii="Tahoma" w:hAnsi="Tahoma" w:cs="Tahoma"/>
          <w:sz w:val="18"/>
          <w:szCs w:val="18"/>
        </w:rPr>
        <w:t xml:space="preserve"> umowy ubezpieczenia nr </w:t>
      </w:r>
      <w:r w:rsidR="009C4035">
        <w:rPr>
          <w:rFonts w:ascii="Tahoma" w:hAnsi="Tahoma" w:cs="Tahoma"/>
          <w:b/>
          <w:sz w:val="18"/>
          <w:szCs w:val="18"/>
        </w:rPr>
        <w:t>1044166147</w:t>
      </w:r>
      <w:r w:rsidR="00DB0753">
        <w:rPr>
          <w:rFonts w:ascii="Tahoma" w:hAnsi="Tahoma" w:cs="Tahoma"/>
          <w:sz w:val="18"/>
          <w:szCs w:val="18"/>
        </w:rPr>
        <w:t xml:space="preserve"> </w:t>
      </w:r>
      <w:r w:rsidRPr="00AB48F3">
        <w:rPr>
          <w:rFonts w:ascii="Tahoma" w:hAnsi="Tahoma" w:cs="Tahoma"/>
          <w:sz w:val="18"/>
          <w:szCs w:val="18"/>
        </w:rPr>
        <w:t xml:space="preserve"> z dnia </w:t>
      </w:r>
      <w:r w:rsidR="00D1533D">
        <w:rPr>
          <w:rFonts w:ascii="Tahoma" w:hAnsi="Tahoma" w:cs="Tahoma"/>
          <w:sz w:val="18"/>
          <w:szCs w:val="18"/>
        </w:rPr>
        <w:t>01.10.2019</w:t>
      </w:r>
      <w:r w:rsidR="00DB0753">
        <w:rPr>
          <w:rFonts w:ascii="Tahoma" w:hAnsi="Tahoma" w:cs="Tahoma"/>
          <w:sz w:val="18"/>
          <w:szCs w:val="18"/>
        </w:rPr>
        <w:t>r.</w:t>
      </w:r>
    </w:p>
    <w:p w:rsidR="0036384C" w:rsidRPr="0061521F" w:rsidRDefault="0036384C" w:rsidP="0036384C">
      <w:pPr>
        <w:rPr>
          <w:rFonts w:ascii="Tahoma" w:hAnsi="Tahoma" w:cs="Tahoma"/>
          <w:sz w:val="18"/>
          <w:szCs w:val="18"/>
        </w:rPr>
      </w:pPr>
    </w:p>
    <w:p w:rsidR="00DB0753" w:rsidRPr="00DB0753" w:rsidRDefault="00DB0753" w:rsidP="0036384C">
      <w:pPr>
        <w:rPr>
          <w:rFonts w:ascii="Tahoma" w:hAnsi="Tahoma" w:cs="Tahoma"/>
          <w:b/>
        </w:rPr>
      </w:pPr>
      <w:r w:rsidRPr="00DB0753">
        <w:rPr>
          <w:rFonts w:ascii="Tahoma" w:hAnsi="Tahoma" w:cs="Tahoma"/>
          <w:b/>
        </w:rPr>
        <w:t>UNIWERSYTET OPOLSKI</w:t>
      </w:r>
    </w:p>
    <w:p w:rsidR="0036384C" w:rsidRPr="00DB0753" w:rsidRDefault="00DB0753" w:rsidP="0036384C">
      <w:pPr>
        <w:rPr>
          <w:rFonts w:ascii="Tahoma" w:hAnsi="Tahoma" w:cs="Tahoma"/>
          <w:b/>
          <w:sz w:val="16"/>
          <w:szCs w:val="16"/>
        </w:rPr>
      </w:pPr>
      <w:r w:rsidRPr="00DB0753">
        <w:rPr>
          <w:rFonts w:ascii="Tahoma" w:hAnsi="Tahoma" w:cs="Tahoma"/>
          <w:b/>
        </w:rPr>
        <w:t>PL. KOPERNIKA 11A, 45-054 OPOLE</w:t>
      </w:r>
      <w:r w:rsidR="0061521F" w:rsidRPr="00DB0753">
        <w:rPr>
          <w:rFonts w:ascii="Tahoma" w:hAnsi="Tahoma" w:cs="Tahoma"/>
          <w:b/>
        </w:rPr>
        <w:tab/>
      </w:r>
      <w:r w:rsidR="0061521F" w:rsidRPr="00DB0753">
        <w:rPr>
          <w:rFonts w:ascii="Tahoma" w:hAnsi="Tahoma" w:cs="Tahoma"/>
          <w:b/>
        </w:rPr>
        <w:tab/>
      </w:r>
      <w:r w:rsidR="0061521F" w:rsidRPr="00DB0753">
        <w:rPr>
          <w:rFonts w:ascii="Tahoma" w:hAnsi="Tahoma" w:cs="Tahoma"/>
          <w:b/>
        </w:rPr>
        <w:tab/>
      </w:r>
      <w:r w:rsidR="0061521F" w:rsidRPr="00DB0753">
        <w:rPr>
          <w:rFonts w:ascii="Tahoma" w:hAnsi="Tahoma" w:cs="Tahoma"/>
          <w:b/>
        </w:rPr>
        <w:tab/>
      </w:r>
      <w:r w:rsidR="0061521F" w:rsidRPr="00DB0753">
        <w:rPr>
          <w:rFonts w:ascii="Tahoma" w:hAnsi="Tahoma" w:cs="Tahoma"/>
          <w:b/>
        </w:rPr>
        <w:tab/>
      </w:r>
      <w:r w:rsidR="0061521F" w:rsidRPr="00DB0753">
        <w:rPr>
          <w:rFonts w:ascii="Tahoma" w:hAnsi="Tahoma" w:cs="Tahoma"/>
          <w:b/>
        </w:rPr>
        <w:tab/>
      </w:r>
      <w:r w:rsidR="0061521F" w:rsidRPr="00DB0753">
        <w:rPr>
          <w:rFonts w:ascii="Tahoma" w:hAnsi="Tahoma" w:cs="Tahoma"/>
          <w:b/>
        </w:rPr>
        <w:br/>
      </w:r>
    </w:p>
    <w:p w:rsidR="0036384C" w:rsidRPr="004E513B" w:rsidRDefault="0036384C" w:rsidP="0036384C">
      <w:pPr>
        <w:pStyle w:val="Nagwek1"/>
        <w:jc w:val="center"/>
        <w:rPr>
          <w:rFonts w:ascii="Tahoma" w:hAnsi="Tahoma" w:cs="Tahoma"/>
          <w:sz w:val="20"/>
        </w:rPr>
      </w:pPr>
    </w:p>
    <w:p w:rsidR="0036384C" w:rsidRPr="004E513B" w:rsidRDefault="0036384C" w:rsidP="0036384C">
      <w:pPr>
        <w:pStyle w:val="Nagwek1"/>
        <w:jc w:val="center"/>
        <w:rPr>
          <w:rFonts w:ascii="Tahoma" w:hAnsi="Tahoma" w:cs="Tahoma"/>
          <w:b/>
          <w:sz w:val="20"/>
        </w:rPr>
      </w:pPr>
      <w:r w:rsidRPr="004E513B">
        <w:rPr>
          <w:rFonts w:ascii="Tahoma" w:hAnsi="Tahoma" w:cs="Tahoma"/>
          <w:b/>
          <w:sz w:val="20"/>
        </w:rPr>
        <w:t xml:space="preserve">Deklaracja przystąpienia do zbiorowego ubezpieczenia </w:t>
      </w:r>
      <w:r w:rsidR="009C4035">
        <w:rPr>
          <w:rFonts w:ascii="Tahoma" w:hAnsi="Tahoma" w:cs="Tahoma"/>
          <w:b/>
          <w:sz w:val="20"/>
        </w:rPr>
        <w:t>MEDYCYNA</w:t>
      </w:r>
      <w:r w:rsidRPr="004E513B">
        <w:rPr>
          <w:rFonts w:ascii="Tahoma" w:hAnsi="Tahoma" w:cs="Tahoma"/>
          <w:b/>
          <w:sz w:val="20"/>
        </w:rPr>
        <w:br/>
      </w:r>
    </w:p>
    <w:p w:rsidR="0036384C" w:rsidRPr="004E513B" w:rsidRDefault="0036384C" w:rsidP="00DB0753">
      <w:pPr>
        <w:pStyle w:val="Nagwek1"/>
        <w:rPr>
          <w:rFonts w:ascii="Tahoma" w:hAnsi="Tahoma" w:cs="Tahoma"/>
          <w:sz w:val="20"/>
        </w:rPr>
      </w:pPr>
      <w:r w:rsidRPr="004E513B">
        <w:rPr>
          <w:rFonts w:ascii="Tahoma" w:hAnsi="Tahoma" w:cs="Tahoma"/>
          <w:b/>
          <w:sz w:val="20"/>
        </w:rPr>
        <w:t xml:space="preserve">NNW PZU Edukacja </w:t>
      </w:r>
      <w:r w:rsidRPr="004E513B">
        <w:rPr>
          <w:rFonts w:ascii="Tahoma" w:hAnsi="Tahoma" w:cs="Tahoma"/>
          <w:sz w:val="20"/>
        </w:rPr>
        <w:t xml:space="preserve">na podstawie ogólnych warunków ubezpieczenia NNW PZU Edukacja ustalonych uchwałą Zarządu Powszechnego Zakładu Ubezpieczeń Spółki Akcyjnej nr UZ/423/2016 z dnia 24 października 2016 r. ze zmianami ustalonymi uchwałą Zarządu Powszechnego Zakładu Ubezpieczeń Spółki Akcyjnej nr UZ/93/2017 z dnia 7 kwietnia 2017 r. </w:t>
      </w:r>
      <w:r w:rsidR="00DB0753" w:rsidRPr="004E513B">
        <w:rPr>
          <w:rFonts w:ascii="Tahoma" w:hAnsi="Tahoma" w:cs="Tahoma"/>
          <w:sz w:val="20"/>
        </w:rPr>
        <w:t xml:space="preserve">oraz ze zmianami ustalonymi uchwała Zarządu PZU SA nr UZ/215/2018 z dnia 6 lipca 2018r. </w:t>
      </w:r>
      <w:r w:rsidRPr="004E513B">
        <w:rPr>
          <w:rFonts w:ascii="Tahoma" w:hAnsi="Tahoma" w:cs="Tahoma"/>
          <w:sz w:val="20"/>
        </w:rPr>
        <w:t>(dalej: „OWU NNW”).</w:t>
      </w:r>
    </w:p>
    <w:p w:rsidR="0036384C" w:rsidRDefault="0036384C" w:rsidP="0036384C">
      <w:pPr>
        <w:spacing w:before="120"/>
        <w:rPr>
          <w:rFonts w:ascii="Tahoma" w:hAnsi="Tahoma" w:cs="Tahoma"/>
          <w:b/>
        </w:rPr>
      </w:pPr>
      <w:r w:rsidRPr="004E513B">
        <w:rPr>
          <w:rFonts w:ascii="Tahoma" w:hAnsi="Tahoma" w:cs="Tahoma"/>
          <w:b/>
        </w:rPr>
        <w:t>Oświadczam, że otrzymałem/</w:t>
      </w:r>
      <w:proofErr w:type="spellStart"/>
      <w:r w:rsidRPr="004E513B">
        <w:rPr>
          <w:rFonts w:ascii="Tahoma" w:hAnsi="Tahoma" w:cs="Tahoma"/>
          <w:b/>
        </w:rPr>
        <w:t>am</w:t>
      </w:r>
      <w:proofErr w:type="spellEnd"/>
      <w:r w:rsidRPr="004E513B">
        <w:rPr>
          <w:rFonts w:ascii="Tahoma" w:hAnsi="Tahoma" w:cs="Tahoma"/>
          <w:b/>
        </w:rPr>
        <w:t>:</w:t>
      </w:r>
    </w:p>
    <w:p w:rsidR="000D04E9" w:rsidRPr="004E513B" w:rsidRDefault="000D04E9" w:rsidP="0036384C">
      <w:pPr>
        <w:spacing w:before="120"/>
        <w:rPr>
          <w:rFonts w:ascii="Tahoma" w:hAnsi="Tahoma" w:cs="Tahoma"/>
          <w:b/>
        </w:rPr>
      </w:pPr>
    </w:p>
    <w:p w:rsidR="0036384C" w:rsidRDefault="0036384C" w:rsidP="0036384C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6" w:hanging="284"/>
        <w:rPr>
          <w:rFonts w:ascii="Tahoma" w:eastAsia="Tahoma" w:hAnsi="Tahoma" w:cs="Tahoma"/>
          <w:color w:val="000000"/>
        </w:rPr>
      </w:pPr>
      <w:r w:rsidRPr="004E513B">
        <w:rPr>
          <w:rFonts w:ascii="Tahoma" w:eastAsia="Tahoma" w:hAnsi="Tahoma" w:cs="Tahoma"/>
          <w:color w:val="000000"/>
        </w:rPr>
        <w:t>OWU NNW przed przystąpieniem do umowy ubezpieczenia oraz przed wyrażeniem zgody na finansowanie kosztu składki ubezpieczeniowej.</w:t>
      </w:r>
    </w:p>
    <w:p w:rsidR="000D04E9" w:rsidRPr="004E513B" w:rsidRDefault="000D04E9" w:rsidP="000D04E9">
      <w:pPr>
        <w:pStyle w:val="Akapitzlist"/>
        <w:tabs>
          <w:tab w:val="left" w:pos="426"/>
        </w:tabs>
        <w:spacing w:after="120"/>
        <w:ind w:left="426"/>
        <w:rPr>
          <w:rFonts w:ascii="Tahoma" w:eastAsia="Tahoma" w:hAnsi="Tahoma" w:cs="Tahoma"/>
          <w:color w:val="000000"/>
        </w:rPr>
      </w:pPr>
    </w:p>
    <w:p w:rsidR="0036384C" w:rsidRPr="000D04E9" w:rsidRDefault="0036384C" w:rsidP="0036384C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/>
        <w:ind w:left="426" w:hanging="284"/>
        <w:rPr>
          <w:rFonts w:ascii="Tahoma" w:hAnsi="Tahoma" w:cs="Tahoma"/>
        </w:rPr>
      </w:pPr>
      <w:r w:rsidRPr="004E513B">
        <w:rPr>
          <w:rFonts w:ascii="Tahoma" w:hAnsi="Tahoma" w:cs="Tahoma"/>
          <w:bCs/>
          <w:iCs/>
        </w:rPr>
        <w:t>Informację o przetwarzaniu moich danych osobowych, zawartą w dostarczonym mi dokumencie Informacja Administratora danych osobowych.</w:t>
      </w:r>
    </w:p>
    <w:p w:rsidR="000D04E9" w:rsidRPr="000D04E9" w:rsidRDefault="000D04E9" w:rsidP="000D04E9">
      <w:pPr>
        <w:pStyle w:val="Akapitzlist"/>
        <w:rPr>
          <w:rFonts w:ascii="Tahoma" w:hAnsi="Tahoma" w:cs="Tahoma"/>
        </w:rPr>
      </w:pPr>
    </w:p>
    <w:p w:rsidR="000D04E9" w:rsidRPr="004E513B" w:rsidRDefault="000D04E9" w:rsidP="000D04E9">
      <w:pPr>
        <w:pStyle w:val="Akapitzlist"/>
        <w:tabs>
          <w:tab w:val="left" w:pos="426"/>
        </w:tabs>
        <w:spacing w:before="120" w:after="120"/>
        <w:ind w:left="426"/>
        <w:rPr>
          <w:rFonts w:ascii="Tahoma" w:hAnsi="Tahoma" w:cs="Tahom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7"/>
        <w:gridCol w:w="3437"/>
        <w:gridCol w:w="2479"/>
        <w:gridCol w:w="3946"/>
      </w:tblGrid>
      <w:tr w:rsidR="0036384C" w:rsidRPr="002D65BE" w:rsidTr="00DE2C69">
        <w:trPr>
          <w:trHeight w:val="458"/>
          <w:jc w:val="center"/>
        </w:trPr>
        <w:tc>
          <w:tcPr>
            <w:tcW w:w="249" w:type="dxa"/>
            <w:vAlign w:val="center"/>
          </w:tcPr>
          <w:p w:rsidR="0036384C" w:rsidRPr="00993FE2" w:rsidRDefault="0036384C" w:rsidP="00DE2C69">
            <w:pPr>
              <w:tabs>
                <w:tab w:val="left" w:pos="42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7" w:type="dxa"/>
          </w:tcPr>
          <w:p w:rsidR="00DE2C69" w:rsidRDefault="0036384C" w:rsidP="00DE2C69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4371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Imię i nazwisko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36384C" w:rsidRPr="00943715" w:rsidRDefault="0036384C" w:rsidP="00DE2C69">
            <w:pPr>
              <w:tabs>
                <w:tab w:val="left" w:pos="426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71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ubezpieczonego </w:t>
            </w:r>
            <w:r w:rsidR="00DB0753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2479" w:type="dxa"/>
          </w:tcPr>
          <w:p w:rsidR="0036384C" w:rsidRDefault="0036384C" w:rsidP="00DE2C69">
            <w:pPr>
              <w:tabs>
                <w:tab w:val="left" w:pos="9781"/>
                <w:tab w:val="left" w:pos="9923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Data urodzenia albo PESEL</w:t>
            </w:r>
          </w:p>
          <w:p w:rsidR="0036384C" w:rsidRDefault="0036384C" w:rsidP="00DE2C69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4371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ubezpieczonego </w:t>
            </w:r>
            <w:r w:rsidR="00DB0753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3946" w:type="dxa"/>
          </w:tcPr>
          <w:p w:rsidR="0036384C" w:rsidRPr="00943715" w:rsidRDefault="0036384C" w:rsidP="00DE2C69">
            <w:pPr>
              <w:tabs>
                <w:tab w:val="left" w:pos="9781"/>
                <w:tab w:val="left" w:pos="9923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Data</w:t>
            </w:r>
            <w:r w:rsidRPr="005306B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i p</w:t>
            </w:r>
            <w:r w:rsidRPr="005306B0">
              <w:rPr>
                <w:rFonts w:ascii="Tahoma" w:hAnsi="Tahoma" w:cs="Tahoma"/>
                <w:b/>
                <w:sz w:val="16"/>
                <w:szCs w:val="16"/>
              </w:rPr>
              <w:t>odpis</w:t>
            </w:r>
            <w:r w:rsidRPr="0094371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Pr="0061521F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dot. </w:t>
            </w:r>
            <w:r w:rsidR="00DD4572" w:rsidRPr="0061521F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obydwu </w:t>
            </w:r>
            <w:r w:rsidRPr="0061521F">
              <w:rPr>
                <w:rFonts w:ascii="Tahoma" w:hAnsi="Tahoma" w:cs="Tahoma"/>
                <w:b/>
                <w:sz w:val="16"/>
                <w:szCs w:val="16"/>
                <w:u w:val="single"/>
              </w:rPr>
              <w:t>w/w oświadczeń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) </w:t>
            </w:r>
            <w:r w:rsidR="00DB0753">
              <w:rPr>
                <w:rFonts w:ascii="Tahoma" w:hAnsi="Tahoma" w:cs="Tahoma"/>
                <w:sz w:val="16"/>
                <w:szCs w:val="16"/>
              </w:rPr>
              <w:t>ubezpieczonego studenta</w:t>
            </w:r>
          </w:p>
        </w:tc>
      </w:tr>
      <w:tr w:rsidR="0036384C" w:rsidRPr="000D04E9" w:rsidTr="00DE2C69">
        <w:trPr>
          <w:trHeight w:val="706"/>
          <w:jc w:val="center"/>
        </w:trPr>
        <w:tc>
          <w:tcPr>
            <w:tcW w:w="249" w:type="dxa"/>
            <w:vAlign w:val="center"/>
          </w:tcPr>
          <w:p w:rsidR="0036384C" w:rsidRPr="000D04E9" w:rsidRDefault="0036384C" w:rsidP="00E44D51">
            <w:pPr>
              <w:tabs>
                <w:tab w:val="left" w:pos="426"/>
              </w:tabs>
              <w:rPr>
                <w:rFonts w:ascii="Tahoma" w:hAnsi="Tahoma" w:cs="Tahoma"/>
                <w:sz w:val="22"/>
                <w:szCs w:val="22"/>
              </w:rPr>
            </w:pPr>
            <w:r w:rsidRPr="000D04E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437" w:type="dxa"/>
          </w:tcPr>
          <w:p w:rsidR="0036384C" w:rsidRPr="000D04E9" w:rsidRDefault="0036384C" w:rsidP="00E44D51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479" w:type="dxa"/>
          </w:tcPr>
          <w:p w:rsidR="0036384C" w:rsidRPr="000D04E9" w:rsidRDefault="0036384C" w:rsidP="00E44D51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46" w:type="dxa"/>
            <w:vAlign w:val="bottom"/>
          </w:tcPr>
          <w:p w:rsidR="0036384C" w:rsidRPr="000D04E9" w:rsidRDefault="009847E2" w:rsidP="009847E2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0D04E9">
              <w:rPr>
                <w:rFonts w:ascii="Tahoma" w:hAnsi="Tahoma" w:cs="Tahoma"/>
                <w:sz w:val="22"/>
                <w:szCs w:val="22"/>
              </w:rPr>
              <w:t>………..…………</w:t>
            </w:r>
            <w:r w:rsidRPr="000D04E9">
              <w:rPr>
                <w:rStyle w:val="Odwoanieprzypisudolnego"/>
                <w:rFonts w:ascii="Tahoma" w:hAnsi="Tahoma" w:cs="Tahoma"/>
                <w:sz w:val="22"/>
                <w:szCs w:val="22"/>
              </w:rPr>
              <w:footnoteReference w:id="1"/>
            </w:r>
            <w:r w:rsidRPr="000D04E9">
              <w:rPr>
                <w:rFonts w:ascii="Tahoma" w:hAnsi="Tahoma" w:cs="Tahoma"/>
                <w:sz w:val="22"/>
                <w:szCs w:val="22"/>
              </w:rPr>
              <w:t xml:space="preserve">  ...............</w:t>
            </w:r>
            <w:r w:rsidR="0061521F" w:rsidRPr="000D04E9">
              <w:rPr>
                <w:rFonts w:ascii="Tahoma" w:hAnsi="Tahoma" w:cs="Tahoma"/>
                <w:sz w:val="22"/>
                <w:szCs w:val="22"/>
              </w:rPr>
              <w:t>....</w:t>
            </w:r>
            <w:r w:rsidRPr="000D04E9">
              <w:rPr>
                <w:rFonts w:ascii="Tahoma" w:hAnsi="Tahoma" w:cs="Tahoma"/>
                <w:sz w:val="22"/>
                <w:szCs w:val="22"/>
              </w:rPr>
              <w:t>..........</w:t>
            </w:r>
            <w:r w:rsidRPr="000D04E9">
              <w:rPr>
                <w:rStyle w:val="Odwoanieprzypisudolnego"/>
                <w:rFonts w:ascii="Tahoma" w:hAnsi="Tahoma" w:cs="Tahoma"/>
                <w:sz w:val="22"/>
                <w:szCs w:val="22"/>
              </w:rPr>
              <w:footnoteReference w:id="2"/>
            </w:r>
          </w:p>
        </w:tc>
      </w:tr>
    </w:tbl>
    <w:p w:rsidR="0036384C" w:rsidRDefault="0036384C" w:rsidP="0036384C">
      <w:pPr>
        <w:ind w:left="8364"/>
        <w:jc w:val="both"/>
        <w:rPr>
          <w:rFonts w:ascii="Tahoma" w:hAnsi="Tahoma" w:cs="Tahoma"/>
        </w:rPr>
      </w:pPr>
    </w:p>
    <w:p w:rsidR="004E513B" w:rsidRDefault="004E513B" w:rsidP="0036384C">
      <w:pPr>
        <w:ind w:left="8364"/>
        <w:jc w:val="both"/>
        <w:rPr>
          <w:rFonts w:ascii="Tahoma" w:hAnsi="Tahoma" w:cs="Tahoma"/>
        </w:rPr>
      </w:pPr>
    </w:p>
    <w:p w:rsidR="004E513B" w:rsidRDefault="004E513B" w:rsidP="0036384C">
      <w:pPr>
        <w:ind w:left="8364"/>
        <w:jc w:val="both"/>
        <w:rPr>
          <w:rFonts w:ascii="Tahoma" w:hAnsi="Tahoma" w:cs="Tahoma"/>
        </w:rPr>
      </w:pPr>
    </w:p>
    <w:p w:rsidR="004E513B" w:rsidRDefault="004E513B" w:rsidP="0036384C">
      <w:pPr>
        <w:ind w:left="8364"/>
        <w:jc w:val="both"/>
        <w:rPr>
          <w:rFonts w:ascii="Tahoma" w:hAnsi="Tahoma" w:cs="Tahoma"/>
        </w:rPr>
      </w:pPr>
    </w:p>
    <w:p w:rsidR="004E513B" w:rsidRPr="004E513B" w:rsidRDefault="004E513B" w:rsidP="004E513B">
      <w:pPr>
        <w:jc w:val="both"/>
        <w:rPr>
          <w:rFonts w:ascii="Tahoma" w:hAnsi="Tahoma" w:cs="Tahoma"/>
        </w:rPr>
      </w:pPr>
      <w:r w:rsidRPr="004E513B">
        <w:rPr>
          <w:rFonts w:ascii="Tahoma" w:hAnsi="Tahoma" w:cs="Tahoma"/>
        </w:rPr>
        <w:t xml:space="preserve">Sposoby opłacenia składki rocznej </w:t>
      </w:r>
      <w:r w:rsidR="009C4035">
        <w:rPr>
          <w:rFonts w:ascii="Tahoma" w:hAnsi="Tahoma" w:cs="Tahoma"/>
          <w:b/>
        </w:rPr>
        <w:t>(7</w:t>
      </w:r>
      <w:r w:rsidRPr="004E513B">
        <w:rPr>
          <w:rFonts w:ascii="Tahoma" w:hAnsi="Tahoma" w:cs="Tahoma"/>
          <w:b/>
        </w:rPr>
        <w:t>0 zł)</w:t>
      </w:r>
      <w:r w:rsidRPr="004E513B">
        <w:rPr>
          <w:rFonts w:ascii="Tahoma" w:hAnsi="Tahoma" w:cs="Tahoma"/>
        </w:rPr>
        <w:t xml:space="preserve"> do polisy następstw nieszczęśliwych wypadków dla studentów Uniwersytetu Opolskiego nr polisy </w:t>
      </w:r>
      <w:r w:rsidR="009C4035">
        <w:rPr>
          <w:rFonts w:ascii="Tahoma" w:hAnsi="Tahoma" w:cs="Tahoma"/>
          <w:b/>
          <w:sz w:val="18"/>
          <w:szCs w:val="18"/>
        </w:rPr>
        <w:t>1044166147</w:t>
      </w:r>
      <w:r w:rsidRPr="004E513B">
        <w:rPr>
          <w:rFonts w:ascii="Tahoma" w:hAnsi="Tahoma" w:cs="Tahoma"/>
        </w:rPr>
        <w:t xml:space="preserve"> :</w:t>
      </w:r>
    </w:p>
    <w:p w:rsidR="004E513B" w:rsidRPr="004E513B" w:rsidRDefault="004E513B" w:rsidP="004E513B">
      <w:pPr>
        <w:jc w:val="both"/>
        <w:rPr>
          <w:rFonts w:ascii="Tahoma" w:hAnsi="Tahoma" w:cs="Tahoma"/>
        </w:rPr>
      </w:pPr>
    </w:p>
    <w:p w:rsidR="004E513B" w:rsidRPr="004E513B" w:rsidRDefault="004E513B" w:rsidP="004E513B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</w:rPr>
      </w:pPr>
      <w:r w:rsidRPr="004E513B">
        <w:rPr>
          <w:rFonts w:ascii="Tahoma" w:hAnsi="Tahoma" w:cs="Tahoma"/>
        </w:rPr>
        <w:t>Gotówką u Starosty (opiekuna grupy)</w:t>
      </w:r>
    </w:p>
    <w:p w:rsidR="004E513B" w:rsidRPr="004E513B" w:rsidRDefault="004E513B" w:rsidP="004E513B">
      <w:pPr>
        <w:ind w:left="284" w:hanging="284"/>
        <w:jc w:val="both"/>
        <w:rPr>
          <w:rFonts w:ascii="Tahoma" w:hAnsi="Tahoma" w:cs="Tahoma"/>
        </w:rPr>
      </w:pPr>
    </w:p>
    <w:p w:rsidR="004E513B" w:rsidRPr="004E513B" w:rsidRDefault="004E513B" w:rsidP="004E513B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</w:rPr>
      </w:pPr>
      <w:r w:rsidRPr="004E513B">
        <w:rPr>
          <w:rFonts w:ascii="Tahoma" w:hAnsi="Tahoma" w:cs="Tahoma"/>
        </w:rPr>
        <w:t xml:space="preserve">Przelewem na konto </w:t>
      </w:r>
      <w:r w:rsidR="000D04E9">
        <w:rPr>
          <w:rFonts w:ascii="Tahoma" w:hAnsi="Tahoma" w:cs="Tahoma"/>
        </w:rPr>
        <w:t>Akademicki Klub Biznesu</w:t>
      </w:r>
      <w:r w:rsidRPr="004E513B">
        <w:rPr>
          <w:rFonts w:ascii="Tahoma" w:hAnsi="Tahoma" w:cs="Tahoma"/>
        </w:rPr>
        <w:t xml:space="preserve">, w banku Alior Bank nr </w:t>
      </w:r>
      <w:r w:rsidRPr="004E513B">
        <w:rPr>
          <w:rFonts w:ascii="Tahoma" w:hAnsi="Tahoma" w:cs="Tahoma"/>
          <w:b/>
        </w:rPr>
        <w:t>62 2490 0005 0000 4520 9246 4056</w:t>
      </w:r>
      <w:r w:rsidRPr="004E513B">
        <w:rPr>
          <w:rFonts w:ascii="Tahoma" w:hAnsi="Tahoma" w:cs="Tahoma"/>
        </w:rPr>
        <w:t xml:space="preserve"> </w:t>
      </w:r>
      <w:r w:rsidR="000D04E9">
        <w:rPr>
          <w:rFonts w:ascii="Tahoma" w:hAnsi="Tahoma" w:cs="Tahoma"/>
        </w:rPr>
        <w:br/>
      </w:r>
      <w:r w:rsidRPr="004E513B">
        <w:rPr>
          <w:rFonts w:ascii="Tahoma" w:hAnsi="Tahoma" w:cs="Tahoma"/>
        </w:rPr>
        <w:t xml:space="preserve">w tytule przelewu : </w:t>
      </w:r>
      <w:r w:rsidRPr="004E513B">
        <w:rPr>
          <w:rFonts w:ascii="Tahoma" w:hAnsi="Tahoma" w:cs="Tahoma"/>
          <w:b/>
        </w:rPr>
        <w:t>NAZWISKO</w:t>
      </w:r>
      <w:r w:rsidR="000D04E9">
        <w:rPr>
          <w:rFonts w:ascii="Tahoma" w:hAnsi="Tahoma" w:cs="Tahoma"/>
          <w:b/>
        </w:rPr>
        <w:t>/</w:t>
      </w:r>
      <w:r w:rsidR="000D04E9" w:rsidRPr="004E513B">
        <w:rPr>
          <w:rFonts w:ascii="Tahoma" w:hAnsi="Tahoma" w:cs="Tahoma"/>
          <w:b/>
        </w:rPr>
        <w:t>IMIĘ/</w:t>
      </w:r>
      <w:r w:rsidRPr="004E513B">
        <w:rPr>
          <w:rFonts w:ascii="Tahoma" w:hAnsi="Tahoma" w:cs="Tahoma"/>
          <w:b/>
        </w:rPr>
        <w:t xml:space="preserve">PESEL/KIERUNEK </w:t>
      </w:r>
      <w:r w:rsidR="000D04E9">
        <w:rPr>
          <w:rFonts w:ascii="Tahoma" w:hAnsi="Tahoma" w:cs="Tahoma"/>
          <w:b/>
        </w:rPr>
        <w:t>i</w:t>
      </w:r>
      <w:r w:rsidRPr="004E513B">
        <w:rPr>
          <w:rFonts w:ascii="Tahoma" w:hAnsi="Tahoma" w:cs="Tahoma"/>
          <w:b/>
        </w:rPr>
        <w:t xml:space="preserve"> ROK</w:t>
      </w:r>
      <w:bookmarkStart w:id="0" w:name="_GoBack"/>
      <w:bookmarkEnd w:id="0"/>
    </w:p>
    <w:p w:rsidR="004E513B" w:rsidRDefault="004E513B" w:rsidP="004E513B">
      <w:pPr>
        <w:jc w:val="both"/>
        <w:rPr>
          <w:rFonts w:ascii="Tahoma" w:hAnsi="Tahoma" w:cs="Tahoma"/>
        </w:rPr>
      </w:pPr>
    </w:p>
    <w:p w:rsidR="004E513B" w:rsidRDefault="004E513B" w:rsidP="0036384C">
      <w:pPr>
        <w:ind w:left="8364"/>
        <w:jc w:val="both"/>
        <w:rPr>
          <w:rFonts w:ascii="Tahoma" w:hAnsi="Tahoma" w:cs="Tahoma"/>
        </w:rPr>
      </w:pPr>
    </w:p>
    <w:p w:rsidR="004E513B" w:rsidRDefault="004E513B" w:rsidP="0036384C">
      <w:pPr>
        <w:ind w:left="8364"/>
        <w:jc w:val="both"/>
        <w:rPr>
          <w:rFonts w:ascii="Tahoma" w:hAnsi="Tahoma" w:cs="Tahoma"/>
        </w:rPr>
      </w:pPr>
    </w:p>
    <w:p w:rsidR="004E513B" w:rsidRDefault="004E513B" w:rsidP="0036384C">
      <w:pPr>
        <w:ind w:left="8364"/>
        <w:jc w:val="both"/>
        <w:rPr>
          <w:rFonts w:ascii="Tahoma" w:hAnsi="Tahoma" w:cs="Tahoma"/>
        </w:rPr>
      </w:pPr>
    </w:p>
    <w:p w:rsidR="004E513B" w:rsidRDefault="004E513B" w:rsidP="0036384C">
      <w:pPr>
        <w:ind w:left="8364"/>
        <w:jc w:val="both"/>
        <w:rPr>
          <w:rFonts w:ascii="Tahoma" w:hAnsi="Tahoma" w:cs="Tahoma"/>
        </w:rPr>
      </w:pPr>
    </w:p>
    <w:p w:rsidR="004E513B" w:rsidRDefault="004E513B" w:rsidP="0036384C">
      <w:pPr>
        <w:ind w:left="8364"/>
        <w:jc w:val="both"/>
        <w:rPr>
          <w:rFonts w:ascii="Tahoma" w:hAnsi="Tahoma" w:cs="Tahoma"/>
        </w:rPr>
      </w:pPr>
    </w:p>
    <w:p w:rsidR="004E513B" w:rsidRDefault="004E513B" w:rsidP="0036384C">
      <w:pPr>
        <w:ind w:left="8364"/>
        <w:jc w:val="both"/>
        <w:rPr>
          <w:rFonts w:ascii="Tahoma" w:hAnsi="Tahoma" w:cs="Tahoma"/>
        </w:rPr>
      </w:pPr>
    </w:p>
    <w:p w:rsidR="004E513B" w:rsidRDefault="004E513B" w:rsidP="0036384C">
      <w:pPr>
        <w:ind w:left="8364"/>
        <w:jc w:val="both"/>
        <w:rPr>
          <w:rFonts w:ascii="Tahoma" w:hAnsi="Tahoma" w:cs="Tahoma"/>
        </w:rPr>
      </w:pPr>
    </w:p>
    <w:p w:rsidR="004E513B" w:rsidRDefault="004E513B" w:rsidP="0036384C">
      <w:pPr>
        <w:ind w:left="8364"/>
        <w:jc w:val="both"/>
        <w:rPr>
          <w:rFonts w:ascii="Tahoma" w:hAnsi="Tahoma" w:cs="Tahoma"/>
        </w:rPr>
      </w:pPr>
    </w:p>
    <w:p w:rsidR="004E513B" w:rsidRDefault="004E513B" w:rsidP="004E513B">
      <w:pPr>
        <w:jc w:val="both"/>
        <w:rPr>
          <w:rFonts w:ascii="Tahoma" w:hAnsi="Tahoma" w:cs="Tahoma"/>
        </w:rPr>
      </w:pPr>
    </w:p>
    <w:p w:rsidR="004E513B" w:rsidRDefault="004E513B" w:rsidP="004E513B">
      <w:pPr>
        <w:jc w:val="both"/>
        <w:rPr>
          <w:rFonts w:ascii="Tahoma" w:hAnsi="Tahoma" w:cs="Tahoma"/>
        </w:rPr>
      </w:pPr>
    </w:p>
    <w:p w:rsidR="004E513B" w:rsidRDefault="004E513B" w:rsidP="004E513B">
      <w:pPr>
        <w:jc w:val="both"/>
        <w:rPr>
          <w:rFonts w:ascii="Tahoma" w:hAnsi="Tahoma" w:cs="Tahoma"/>
        </w:rPr>
      </w:pPr>
    </w:p>
    <w:p w:rsidR="004E513B" w:rsidRDefault="004E513B" w:rsidP="004E513B">
      <w:pPr>
        <w:jc w:val="both"/>
        <w:rPr>
          <w:rFonts w:ascii="Tahoma" w:hAnsi="Tahoma" w:cs="Tahoma"/>
        </w:rPr>
      </w:pPr>
    </w:p>
    <w:p w:rsidR="004E513B" w:rsidRDefault="004E513B" w:rsidP="004E513B">
      <w:pPr>
        <w:jc w:val="both"/>
        <w:rPr>
          <w:rFonts w:ascii="Tahoma" w:hAnsi="Tahoma" w:cs="Tahoma"/>
        </w:rPr>
      </w:pPr>
    </w:p>
    <w:p w:rsidR="004E513B" w:rsidRDefault="004E513B" w:rsidP="004E513B">
      <w:pPr>
        <w:jc w:val="both"/>
        <w:rPr>
          <w:rFonts w:ascii="Tahoma" w:hAnsi="Tahoma" w:cs="Tahoma"/>
        </w:rPr>
      </w:pPr>
    </w:p>
    <w:p w:rsidR="004E513B" w:rsidRDefault="004E513B" w:rsidP="004E513B">
      <w:pPr>
        <w:jc w:val="both"/>
        <w:rPr>
          <w:rFonts w:ascii="Tahoma" w:hAnsi="Tahoma" w:cs="Tahoma"/>
        </w:rPr>
      </w:pPr>
    </w:p>
    <w:p w:rsidR="004E513B" w:rsidRDefault="004E513B" w:rsidP="004E513B">
      <w:pPr>
        <w:jc w:val="both"/>
        <w:rPr>
          <w:rFonts w:ascii="Tahoma" w:hAnsi="Tahoma" w:cs="Tahoma"/>
        </w:rPr>
      </w:pPr>
    </w:p>
    <w:p w:rsidR="004E513B" w:rsidRDefault="004E513B" w:rsidP="004E513B">
      <w:pPr>
        <w:jc w:val="both"/>
        <w:rPr>
          <w:rFonts w:ascii="Tahoma" w:hAnsi="Tahoma" w:cs="Tahoma"/>
        </w:rPr>
      </w:pPr>
    </w:p>
    <w:p w:rsidR="004E513B" w:rsidRDefault="004E513B" w:rsidP="004E513B">
      <w:pPr>
        <w:jc w:val="both"/>
        <w:rPr>
          <w:rFonts w:ascii="Tahoma" w:hAnsi="Tahoma" w:cs="Tahoma"/>
        </w:rPr>
      </w:pPr>
    </w:p>
    <w:p w:rsidR="004E513B" w:rsidRDefault="004E513B" w:rsidP="004E513B">
      <w:pPr>
        <w:jc w:val="both"/>
        <w:rPr>
          <w:rFonts w:ascii="Tahoma" w:hAnsi="Tahoma" w:cs="Tahoma"/>
        </w:rPr>
      </w:pPr>
    </w:p>
    <w:p w:rsidR="004E513B" w:rsidRDefault="004E513B" w:rsidP="004E513B">
      <w:pPr>
        <w:jc w:val="both"/>
        <w:rPr>
          <w:rFonts w:ascii="Tahoma" w:hAnsi="Tahoma" w:cs="Tahoma"/>
        </w:rPr>
      </w:pPr>
    </w:p>
    <w:p w:rsidR="004E513B" w:rsidRDefault="004E513B" w:rsidP="004E513B">
      <w:pPr>
        <w:jc w:val="both"/>
        <w:rPr>
          <w:rFonts w:ascii="Tahoma" w:hAnsi="Tahoma" w:cs="Tahoma"/>
        </w:rPr>
      </w:pPr>
    </w:p>
    <w:p w:rsidR="004E513B" w:rsidRDefault="004E513B" w:rsidP="004E513B">
      <w:pPr>
        <w:jc w:val="both"/>
        <w:rPr>
          <w:rFonts w:ascii="Tahoma" w:hAnsi="Tahoma" w:cs="Tahoma"/>
        </w:rPr>
      </w:pP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b/>
          <w:bCs/>
          <w:sz w:val="16"/>
          <w:szCs w:val="16"/>
        </w:rPr>
        <w:t xml:space="preserve">Informacja Administratora danych osobowych </w:t>
      </w:r>
      <w:r w:rsidRPr="004E513B">
        <w:rPr>
          <w:sz w:val="16"/>
          <w:szCs w:val="16"/>
        </w:rPr>
        <w:t xml:space="preserve">dla Klienta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b/>
          <w:bCs/>
          <w:sz w:val="16"/>
          <w:szCs w:val="16"/>
        </w:rPr>
        <w:t xml:space="preserve">[Administrator i dane kontaktowe administratora i Inspektora Ochrony Danych]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Administratorem danych osobowych jest PZU SA z siedzibą w Warszawie, przy al. Jana Pawła II 24, 00-133 Warszawa.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Kontakt z administratorem jest możliwy za pośrednictwem adresu e-mail kontakt@pzu.pl lub pisemnie na wyżej wskazany adres siedziby administratora. We wszystkich sprawach z zakresu ochrony danych osobowych może Pani/Pan kontaktować się z wyznaczonym przez administratora Inspektorem Ochrony Danych. Taki kontakt może się odbyć drogą elektroniczną na adres e-mail IODpzu@pzu.pl lub pisemnie na adres PZU SA, IOD, al. Jana Pawła II 24, 00-133 Warszawa.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b/>
          <w:bCs/>
          <w:sz w:val="16"/>
          <w:szCs w:val="16"/>
        </w:rPr>
        <w:t xml:space="preserve">[Przetwarzanie danych]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Administrator może przetwarzać Pani/Pana dane w celu: </w:t>
      </w:r>
    </w:p>
    <w:p w:rsidR="004E513B" w:rsidRPr="004E513B" w:rsidRDefault="004E513B" w:rsidP="004E513B">
      <w:pPr>
        <w:pStyle w:val="Default"/>
        <w:spacing w:after="5"/>
        <w:rPr>
          <w:sz w:val="16"/>
          <w:szCs w:val="16"/>
        </w:rPr>
      </w:pPr>
      <w:r w:rsidRPr="004E513B">
        <w:rPr>
          <w:sz w:val="16"/>
          <w:szCs w:val="16"/>
        </w:rPr>
        <w:t xml:space="preserve"> zawarcia i wykonania umowy ubezpieczenia – podstawą prawną przetwarzania jest niezbędność przetwarzania danych do zawarcia i wykonywania umowy, </w:t>
      </w:r>
    </w:p>
    <w:p w:rsidR="004E513B" w:rsidRPr="004E513B" w:rsidRDefault="004E513B" w:rsidP="004E513B">
      <w:pPr>
        <w:pStyle w:val="Default"/>
        <w:spacing w:after="5"/>
        <w:rPr>
          <w:sz w:val="16"/>
          <w:szCs w:val="16"/>
        </w:rPr>
      </w:pPr>
      <w:r w:rsidRPr="004E513B">
        <w:rPr>
          <w:sz w:val="16"/>
          <w:szCs w:val="16"/>
        </w:rPr>
        <w:t xml:space="preserve"> oceny ryzyka ubezpieczeniowego w sposób zautomatyzowany w ramach profilowania klientów przed zawarciem umowy – podstawą prawną przetwarzania jest niezbędność do zawarcia i wykonania umowy ubezpieczenia, </w:t>
      </w:r>
    </w:p>
    <w:p w:rsidR="004E513B" w:rsidRPr="004E513B" w:rsidRDefault="004E513B" w:rsidP="004E513B">
      <w:pPr>
        <w:pStyle w:val="Default"/>
        <w:spacing w:after="5"/>
        <w:rPr>
          <w:sz w:val="16"/>
          <w:szCs w:val="16"/>
        </w:rPr>
      </w:pPr>
      <w:r w:rsidRPr="004E513B">
        <w:rPr>
          <w:sz w:val="16"/>
          <w:szCs w:val="16"/>
        </w:rPr>
        <w:t xml:space="preserve"> marketingu bezpośredniego produktów i usług własnych administratora, obejmującego profilowanie w celu dostosowania przesyłanych treści marketingowych – podstawą prawną przetwarzania jest niezbędność przetwarzania do realizacji prawnie uzasadnionego interesu administratora; uzasadnionym interesem administratora jest dostarczanie klientom informacji o produktach ubezpieczeniowych i innych produktach finansowych oferowanych przez PZU SA; w przypadku wyrażenia zgody na przetwarzanie danych osobowych w celach marketingowych w przypadku nieposiadania ubezpieczenia w PZU SA tj. w przypadku </w:t>
      </w:r>
      <w:proofErr w:type="spellStart"/>
      <w:r w:rsidRPr="004E513B">
        <w:rPr>
          <w:sz w:val="16"/>
          <w:szCs w:val="16"/>
        </w:rPr>
        <w:t>niezawarcia</w:t>
      </w:r>
      <w:proofErr w:type="spellEnd"/>
      <w:r w:rsidRPr="004E513B">
        <w:rPr>
          <w:sz w:val="16"/>
          <w:szCs w:val="16"/>
        </w:rPr>
        <w:t xml:space="preserve"> umowy ubezpieczenia lub po rozwiązaniu umowy ubezpieczenia, zgoda ta będzie podstawą prawną dla przetwarzania danych osobowych; do celów marketingu wykorzystywane będą podane dane kontaktowe oraz dane kontaktowe pozyskane w przyszłości, </w:t>
      </w:r>
    </w:p>
    <w:p w:rsidR="004E513B" w:rsidRPr="004E513B" w:rsidRDefault="004E513B" w:rsidP="004E513B">
      <w:pPr>
        <w:pStyle w:val="Default"/>
        <w:spacing w:after="5"/>
        <w:rPr>
          <w:sz w:val="16"/>
          <w:szCs w:val="16"/>
        </w:rPr>
      </w:pPr>
      <w:r w:rsidRPr="004E513B">
        <w:rPr>
          <w:sz w:val="16"/>
          <w:szCs w:val="16"/>
        </w:rPr>
        <w:t xml:space="preserve"> ewentualnie w celu dochodzenia roszczeń lub obrony przed roszczeniami związanymi z zawartą z Panią/Panem umową ubezpieczenia – podstawą prawną przetwarzania jest niezbędność przetwarzania do realizacji prawnie uzasadnionego interesu administratora; uzasadnionym interesem administratora jest możliwość dochodzenia przez niego roszczeń oraz obrony przed roszczeniami wynikającymi z zawartej umowy ubezpieczenia, </w:t>
      </w:r>
    </w:p>
    <w:p w:rsidR="004E513B" w:rsidRPr="004E513B" w:rsidRDefault="004E513B" w:rsidP="004E513B">
      <w:pPr>
        <w:pStyle w:val="Default"/>
        <w:spacing w:after="5"/>
        <w:rPr>
          <w:sz w:val="16"/>
          <w:szCs w:val="16"/>
        </w:rPr>
      </w:pPr>
      <w:r w:rsidRPr="004E513B">
        <w:rPr>
          <w:sz w:val="16"/>
          <w:szCs w:val="16"/>
        </w:rPr>
        <w:t xml:space="preserve"> reasekuracji </w:t>
      </w:r>
      <w:proofErr w:type="spellStart"/>
      <w:r w:rsidRPr="004E513B">
        <w:rPr>
          <w:sz w:val="16"/>
          <w:szCs w:val="16"/>
        </w:rPr>
        <w:t>ryzyk</w:t>
      </w:r>
      <w:proofErr w:type="spellEnd"/>
      <w:r w:rsidRPr="004E513B">
        <w:rPr>
          <w:sz w:val="16"/>
          <w:szCs w:val="16"/>
        </w:rPr>
        <w:t xml:space="preserve"> – podstawą prawną przetwarzania jest niezbędność przetwarzania do realizacji prawnie uzasadnionego interesu administratora; uzasadnionym interesem administratora jest zmniejszenie ryzyka ubezpieczeniowego związanego z umową zawartą z Panią/Panem, </w:t>
      </w:r>
    </w:p>
    <w:p w:rsidR="004E513B" w:rsidRPr="004E513B" w:rsidRDefault="004E513B" w:rsidP="004E513B">
      <w:pPr>
        <w:pStyle w:val="Default"/>
        <w:spacing w:after="5"/>
        <w:rPr>
          <w:sz w:val="16"/>
          <w:szCs w:val="16"/>
        </w:rPr>
      </w:pPr>
      <w:r w:rsidRPr="004E513B">
        <w:rPr>
          <w:sz w:val="16"/>
          <w:szCs w:val="16"/>
        </w:rPr>
        <w:t xml:space="preserve"> wypełniania przez administratora obowiązków dotyczących przechowywania dowodów księgowych dotyczących umów ubezpieczenia – podstawą prawną przetwarzania jest niezbędność do wypełnienia obowiązku prawnego ciążącego na administratorze wynikającego z przepisów o rachunkowości,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 podejmowania ewentualnych czynności w związku z przeciwdziałaniem wypłacaniu nienależnych świadczeń lub odszkodowań – podstawą prawną przetwarzania jest niezbędność przetwarzania do realizacji prawnie uzasadnionego interesu administratora; uzasadnionym interesem administratora jest możliwość przeciwdziałania wypłacaniu nienależnych świadczeń lub odszkodowań.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Decyzje dotyczące wysokości składki ubezpieczeniowej będą podejmowane automatycznie tj. bez udziału człowieka, na podstawie Pani/Pana danych niezbędnych do dokonania oceny ryzyka ubezpieczeniowego przez ubezpieczyciela w odniesieniu do przedmiotu ubezpieczenia. Decyzje będą oparte o profilowanie, tj. automatyczną ocenę ryzyka ubezpieczeniowego zawarcia z Panią/Panem umowy ubezpieczenia. W związku ze zautomatyzowanym podejmowaniem decyzji dotyczącej wysokości składki ubezpieczeniowej, ma Pani/Pan prawo do zakwestionowania tej decyzji, prawo do wyrażenia własnego stanowiska oraz wystąpienia o ponowne przeanalizowanie Pani/Pana sprawy i podjęcie decyzji przez pracownika.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Podanie danych osobowych w związku z zawieraną umową jest konieczne do zawarcia i wykonywania umowy ubezpieczenia oraz do dokonania oceny ryzyka ubezpieczeniowego – bez podania danych osobowych nie jest możliwe zawarcie umowy ubezpieczenia.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Podanie danych osobowych w celach marketingowych jest dobrowolne.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b/>
          <w:bCs/>
          <w:sz w:val="16"/>
          <w:szCs w:val="16"/>
        </w:rPr>
        <w:t xml:space="preserve">[Okres przechowywania danych]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Pani/Pana dane osobowe będą przechowywane do momentu przedawnienia roszczeń z tytułu umowy ubezpieczenia lub do momentu wygaśnięcia obowiązku przechowywania danych wynikającego z przepisów prawa, w szczególności obowiązku przechowywania dokumentów księgowych dotyczących umowy ubezpieczenia.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Administrator przestanie wcześniej przetwarzać dane wykorzystywane do celów marketingu bezpośredniego, obejmującego profilowanie, jeżeli zgłosi Pani/Pan sprzeciw wobec przetwarzania Pani/Pana danych w tym celu.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W zakresie, w jakim podstawą przetwarzania danych jest zgoda, Pani/Pana dane osobowe będą przetwarzane do czasu jej wycofania.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b/>
          <w:bCs/>
          <w:sz w:val="16"/>
          <w:szCs w:val="16"/>
        </w:rPr>
        <w:t xml:space="preserve">[Przekazywanie danych]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Pani/Pana dane osobowe mogą być udostępnione podmiotom i organom upoważnionym do przetwarzania tych danych na podstawie przepisów prawa.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Pani/Pana dane osobowe mogą być udostępnione zakładom reasekuracji, a także mogą być przekazywane innym spółkom z Grupy PZU, jeśli wyraziła Pani/Pan zgodę na takie przekazanie.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Pani/Pana dane osobowe mogą być przekazywane podmiotom przetwarzającym dane osobowe na zlecenie administratora: dostawcom usług IT, podmiotom przetwarzającym dane w celu windykacji należności, agencjom marketingowym, czy też agentom ubezpieczeniowym, przy czym takie podmioty przetwarzają dane na podstawie umowy z administratorem i wyłącznie zgodnie z poleceniami administratora.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Pani/Pana dane osobowe mogą być udostępnione podmiotom w państwach poza Europejskim Obszarem Gospodarczym w związku z realizacją umowy ubezpieczenia komunikacyjnego albo turystycznego.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b/>
          <w:bCs/>
          <w:sz w:val="16"/>
          <w:szCs w:val="16"/>
        </w:rPr>
        <w:t xml:space="preserve">[Pani/Pana prawa]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Przysługuje Pani/Panu prawo dostępu do swoich danych osobowych oraz prawo żądania ich sprostowania, ich usunięcia lub ograniczenia ich przetwarzania.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Przysługuje Pani/Panu prawo do przenoszenia danych osobowych, tj. do otrzymania od administratora Pani/Pana danych osobowych, w ustrukturyzowanym, powszechnie używanym formacie nadającym się do odczytu maszynowego. Może Pani/Pan przesłać te dane innemu administratorowi.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W zakresie, w jakim podstawą przetwarzania Pani/Pana danych osobowych jest przesłanka prawnie uzasadnionego interesu administratora, przysługuje Pani/Panu prawo wniesienia sprzeciwu wobec przetwarzania Pani/Pana danych osobowych. W szczególności przysługuje Pani/Panu prawo sprzeciwu wobec przetwarzania danych na potrzeby marketingu bezpośredniego w tym profilowania.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W zakresie, w jakim podstawą przetwarzania Pani/Pana danych osobowych jest zgoda, ma Pani/Pan prawo jej wycofania. Zgodę można odwołać w każdym czasie w oddziale lub wysyłając e-mail na adres kontakt@pzu.pl albo pismo na adres PZU, ul. Postępu 18a, 02-676 Warszawa. Wycofanie zgody nie wpływa na zgodność z prawem przetwarzania dokonanego na podstawie zgody przed jej wycofaniem. </w:t>
      </w:r>
    </w:p>
    <w:p w:rsidR="004E513B" w:rsidRPr="004E513B" w:rsidRDefault="004E513B" w:rsidP="004E513B">
      <w:pPr>
        <w:pStyle w:val="Default"/>
        <w:rPr>
          <w:sz w:val="16"/>
          <w:szCs w:val="16"/>
        </w:rPr>
      </w:pPr>
      <w:r w:rsidRPr="004E513B">
        <w:rPr>
          <w:sz w:val="16"/>
          <w:szCs w:val="16"/>
        </w:rPr>
        <w:t xml:space="preserve">W celu skorzystania z powyższych praw należy skontaktować się z administratorem lub z Inspektorem Ochrony Danych, korzystając ze wskazanych wyżej danych kontaktowych. </w:t>
      </w:r>
    </w:p>
    <w:p w:rsidR="004E513B" w:rsidRPr="004E513B" w:rsidRDefault="004E513B" w:rsidP="004E513B">
      <w:pPr>
        <w:jc w:val="both"/>
        <w:rPr>
          <w:rFonts w:ascii="Tahoma" w:hAnsi="Tahoma" w:cs="Tahoma"/>
          <w:sz w:val="16"/>
          <w:szCs w:val="16"/>
        </w:rPr>
      </w:pPr>
      <w:r w:rsidRPr="004E513B">
        <w:rPr>
          <w:sz w:val="16"/>
          <w:szCs w:val="16"/>
        </w:rPr>
        <w:t>Przysługuje Pani/Panu prawo wniesienia skargi do organu nadzorczego zajmującego się ochroną danych osobowych w Polsce.</w:t>
      </w:r>
    </w:p>
    <w:sectPr w:rsidR="004E513B" w:rsidRPr="004E513B" w:rsidSect="00DB0753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FC" w:rsidRDefault="007136FC" w:rsidP="00987F96">
      <w:r>
        <w:separator/>
      </w:r>
    </w:p>
  </w:endnote>
  <w:endnote w:type="continuationSeparator" w:id="0">
    <w:p w:rsidR="007136FC" w:rsidRDefault="007136FC" w:rsidP="0098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96" w:rsidRDefault="00987F96" w:rsidP="00987F96">
    <w:pPr>
      <w:pStyle w:val="Stopka"/>
      <w:jc w:val="center"/>
    </w:pPr>
  </w:p>
  <w:p w:rsidR="00DB0753" w:rsidRDefault="00DB0753" w:rsidP="00987F96">
    <w:pPr>
      <w:pStyle w:val="Stopka"/>
      <w:jc w:val="center"/>
    </w:pPr>
  </w:p>
  <w:p w:rsidR="00987F96" w:rsidRDefault="00987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FC" w:rsidRDefault="007136FC" w:rsidP="00987F96">
      <w:r>
        <w:separator/>
      </w:r>
    </w:p>
  </w:footnote>
  <w:footnote w:type="continuationSeparator" w:id="0">
    <w:p w:rsidR="007136FC" w:rsidRDefault="007136FC" w:rsidP="00987F96">
      <w:r>
        <w:continuationSeparator/>
      </w:r>
    </w:p>
  </w:footnote>
  <w:footnote w:id="1">
    <w:p w:rsidR="009847E2" w:rsidRPr="00917DB1" w:rsidRDefault="009847E2" w:rsidP="009847E2">
      <w:pPr>
        <w:pStyle w:val="Tekstprzypisudolnego"/>
        <w:rPr>
          <w:rFonts w:ascii="Tahoma" w:hAnsi="Tahoma" w:cs="Tahoma"/>
          <w:sz w:val="16"/>
          <w:szCs w:val="16"/>
        </w:rPr>
      </w:pPr>
      <w:r w:rsidRPr="00917DB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17DB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Data</w:t>
      </w:r>
      <w:r w:rsidRPr="00917DB1">
        <w:rPr>
          <w:rFonts w:ascii="Tahoma" w:hAnsi="Tahoma" w:cs="Tahoma"/>
          <w:sz w:val="16"/>
          <w:szCs w:val="16"/>
        </w:rPr>
        <w:t>.</w:t>
      </w:r>
    </w:p>
  </w:footnote>
  <w:footnote w:id="2">
    <w:p w:rsidR="009847E2" w:rsidRPr="00B6537A" w:rsidRDefault="009847E2" w:rsidP="009847E2">
      <w:pPr>
        <w:pStyle w:val="Tekstprzypisudolnego"/>
        <w:rPr>
          <w:rFonts w:ascii="Tahoma" w:hAnsi="Tahoma" w:cs="Tahoma"/>
          <w:sz w:val="16"/>
          <w:szCs w:val="16"/>
        </w:rPr>
      </w:pPr>
      <w:r w:rsidRPr="00B6537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537A">
        <w:rPr>
          <w:rFonts w:ascii="Tahoma" w:hAnsi="Tahoma" w:cs="Tahoma"/>
          <w:sz w:val="16"/>
          <w:szCs w:val="16"/>
        </w:rPr>
        <w:t xml:space="preserve"> Podpis.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E07762"/>
    <w:multiLevelType w:val="hybridMultilevel"/>
    <w:tmpl w:val="F22351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D40217"/>
    <w:multiLevelType w:val="hybridMultilevel"/>
    <w:tmpl w:val="9876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D4C06"/>
    <w:multiLevelType w:val="multilevel"/>
    <w:tmpl w:val="0415001D"/>
    <w:styleLink w:val="Styl1"/>
    <w:lvl w:ilvl="0">
      <w:start w:val="1"/>
      <w:numFmt w:val="bullet"/>
      <w:lvlText w:val="§"/>
      <w:lvlJc w:val="left"/>
      <w:pPr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ED73305"/>
    <w:multiLevelType w:val="hybridMultilevel"/>
    <w:tmpl w:val="1A6E463A"/>
    <w:lvl w:ilvl="0" w:tplc="09B2316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4C"/>
    <w:rsid w:val="000D04E9"/>
    <w:rsid w:val="002C14D0"/>
    <w:rsid w:val="0034490C"/>
    <w:rsid w:val="0036384C"/>
    <w:rsid w:val="004005AB"/>
    <w:rsid w:val="004B66D3"/>
    <w:rsid w:val="004C73DF"/>
    <w:rsid w:val="004E513B"/>
    <w:rsid w:val="005B0E15"/>
    <w:rsid w:val="0061521F"/>
    <w:rsid w:val="007136FC"/>
    <w:rsid w:val="007E61B1"/>
    <w:rsid w:val="00824F83"/>
    <w:rsid w:val="008E54B2"/>
    <w:rsid w:val="009847E2"/>
    <w:rsid w:val="00987F96"/>
    <w:rsid w:val="009A03D2"/>
    <w:rsid w:val="009C4035"/>
    <w:rsid w:val="00A7294B"/>
    <w:rsid w:val="00B236B8"/>
    <w:rsid w:val="00B675FE"/>
    <w:rsid w:val="00D1533D"/>
    <w:rsid w:val="00DB0753"/>
    <w:rsid w:val="00DD4572"/>
    <w:rsid w:val="00DE2C69"/>
    <w:rsid w:val="00EB7090"/>
    <w:rsid w:val="00F7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35F5"/>
  <w15:docId w15:val="{C2CEF001-46E3-4568-B4A4-5CB34D06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384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34490C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3638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384C"/>
    <w:pPr>
      <w:ind w:left="720"/>
      <w:contextualSpacing/>
    </w:pPr>
  </w:style>
  <w:style w:type="table" w:styleId="Tabela-Siatka">
    <w:name w:val="Table Grid"/>
    <w:basedOn w:val="Standardowy"/>
    <w:rsid w:val="0036384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7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F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7E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7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7E2"/>
    <w:rPr>
      <w:vertAlign w:val="superscript"/>
    </w:rPr>
  </w:style>
  <w:style w:type="paragraph" w:customStyle="1" w:styleId="Default">
    <w:name w:val="Default"/>
    <w:rsid w:val="004E513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Skorża Renata (Centrala PZUSA)</dc:creator>
  <cp:lastModifiedBy>User</cp:lastModifiedBy>
  <cp:revision>2</cp:revision>
  <cp:lastPrinted>2018-10-08T09:39:00Z</cp:lastPrinted>
  <dcterms:created xsi:type="dcterms:W3CDTF">2019-10-10T12:19:00Z</dcterms:created>
  <dcterms:modified xsi:type="dcterms:W3CDTF">2019-10-10T12:19:00Z</dcterms:modified>
</cp:coreProperties>
</file>